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64" w:rsidRPr="003A2517" w:rsidRDefault="0050253F">
      <w:pPr>
        <w:spacing w:after="0"/>
        <w:ind w:left="120"/>
        <w:rPr>
          <w:lang w:val="ru-RU"/>
        </w:rPr>
      </w:pPr>
      <w:bookmarkStart w:id="0" w:name="block-13891348"/>
      <w:r>
        <w:rPr>
          <w:noProof/>
          <w:lang w:val="ru-RU" w:eastAsia="ru-RU"/>
        </w:rPr>
        <w:drawing>
          <wp:inline distT="0" distB="0" distL="0" distR="0">
            <wp:extent cx="5939790" cy="8173031"/>
            <wp:effectExtent l="19050" t="0" r="3810" b="0"/>
            <wp:docPr id="1" name="Рисунок 1" descr="C:\Users\Учительская\Desktop\Ишкаева А.Ф. Планирование 2023-2024\титульный лист Русский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Ишкаева А.Ф. Планирование 2023-2024\титульный лист Русский 5-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3F" w:rsidRDefault="0050253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3891353"/>
      <w:bookmarkEnd w:id="0"/>
    </w:p>
    <w:p w:rsidR="0050253F" w:rsidRDefault="0050253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0253F" w:rsidRDefault="0050253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3A2517">
        <w:rPr>
          <w:rFonts w:ascii="Times New Roman" w:hAnsi="Times New Roman"/>
          <w:color w:val="000000"/>
          <w:sz w:val="28"/>
          <w:lang w:val="ru-RU"/>
        </w:rPr>
        <w:t>​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​​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D20564" w:rsidRPr="003A2517" w:rsidRDefault="00D20564">
      <w:pPr>
        <w:rPr>
          <w:lang w:val="ru-RU"/>
        </w:rPr>
        <w:sectPr w:rsidR="00D20564" w:rsidRPr="003A2517" w:rsidSect="003A2517">
          <w:pgSz w:w="11906" w:h="16383"/>
          <w:pgMar w:top="1134" w:right="851" w:bottom="1134" w:left="1701" w:header="720" w:footer="720" w:gutter="0"/>
          <w:cols w:space="720"/>
        </w:sectPr>
      </w:pP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  <w:bookmarkStart w:id="2" w:name="block-13891354"/>
      <w:bookmarkEnd w:id="1"/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A2517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50253F" w:rsidRDefault="003A2517">
      <w:pPr>
        <w:spacing w:after="0" w:line="264" w:lineRule="auto"/>
        <w:ind w:left="120"/>
        <w:jc w:val="both"/>
        <w:rPr>
          <w:lang w:val="ru-RU"/>
        </w:rPr>
      </w:pPr>
      <w:r w:rsidRPr="0050253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20564" w:rsidRPr="0050253F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50253F" w:rsidRDefault="003A2517">
      <w:pPr>
        <w:spacing w:after="0" w:line="264" w:lineRule="auto"/>
        <w:ind w:left="120"/>
        <w:jc w:val="both"/>
        <w:rPr>
          <w:lang w:val="ru-RU"/>
        </w:rPr>
      </w:pPr>
      <w:r w:rsidRPr="0050253F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D20564" w:rsidRPr="0050253F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50253F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A2517">
        <w:rPr>
          <w:rFonts w:ascii="Times New Roman" w:hAnsi="Times New Roman"/>
          <w:color w:val="000000"/>
          <w:sz w:val="28"/>
          <w:lang w:val="ru-RU"/>
        </w:rPr>
        <w:t>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20564" w:rsidRPr="0050253F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50253F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50253F" w:rsidRDefault="003A2517">
      <w:pPr>
        <w:spacing w:after="0" w:line="264" w:lineRule="auto"/>
        <w:ind w:left="120"/>
        <w:jc w:val="both"/>
        <w:rPr>
          <w:lang w:val="ru-RU"/>
        </w:rPr>
      </w:pPr>
      <w:r w:rsidRPr="0050253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A2517">
        <w:rPr>
          <w:rFonts w:ascii="Times New Roman" w:hAnsi="Times New Roman"/>
          <w:color w:val="000000"/>
          <w:sz w:val="28"/>
          <w:lang w:val="ru-RU"/>
        </w:rPr>
        <w:t>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A2517">
        <w:rPr>
          <w:rFonts w:ascii="Times New Roman" w:hAnsi="Times New Roman"/>
          <w:color w:val="000000"/>
          <w:sz w:val="28"/>
          <w:lang w:val="ru-RU"/>
        </w:rPr>
        <w:t>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A2517">
        <w:rPr>
          <w:rFonts w:ascii="Times New Roman" w:hAnsi="Times New Roman"/>
          <w:color w:val="000000"/>
          <w:sz w:val="28"/>
          <w:lang w:val="ru-RU"/>
        </w:rPr>
        <w:t>;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A2517">
        <w:rPr>
          <w:rFonts w:ascii="Times New Roman" w:hAnsi="Times New Roman"/>
          <w:color w:val="000000"/>
          <w:sz w:val="28"/>
          <w:lang w:val="ru-RU"/>
        </w:rPr>
        <w:t>(-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A2517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A2517">
        <w:rPr>
          <w:rFonts w:ascii="Times New Roman" w:hAnsi="Times New Roman"/>
          <w:color w:val="000000"/>
          <w:sz w:val="28"/>
          <w:lang w:val="ru-RU"/>
        </w:rPr>
        <w:t>: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A2517">
        <w:rPr>
          <w:rFonts w:ascii="Times New Roman" w:hAnsi="Times New Roman"/>
          <w:color w:val="000000"/>
          <w:sz w:val="28"/>
          <w:lang w:val="ru-RU"/>
        </w:rPr>
        <w:t>- –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A2517">
        <w:rPr>
          <w:rFonts w:ascii="Times New Roman" w:hAnsi="Times New Roman"/>
          <w:color w:val="000000"/>
          <w:sz w:val="28"/>
          <w:lang w:val="ru-RU"/>
        </w:rPr>
        <w:t>-;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A2517">
        <w:rPr>
          <w:rFonts w:ascii="Times New Roman" w:hAnsi="Times New Roman"/>
          <w:color w:val="000000"/>
          <w:sz w:val="28"/>
          <w:lang w:val="ru-RU"/>
        </w:rPr>
        <w:t>- –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A2517">
        <w:rPr>
          <w:rFonts w:ascii="Times New Roman" w:hAnsi="Times New Roman"/>
          <w:color w:val="000000"/>
          <w:sz w:val="28"/>
          <w:lang w:val="ru-RU"/>
        </w:rPr>
        <w:t>- –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A2517">
        <w:rPr>
          <w:rFonts w:ascii="Times New Roman" w:hAnsi="Times New Roman"/>
          <w:color w:val="000000"/>
          <w:sz w:val="28"/>
          <w:lang w:val="ru-RU"/>
        </w:rPr>
        <w:t>-;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A2517">
        <w:rPr>
          <w:rFonts w:ascii="Times New Roman" w:hAnsi="Times New Roman"/>
          <w:color w:val="000000"/>
          <w:sz w:val="28"/>
          <w:lang w:val="ru-RU"/>
        </w:rPr>
        <w:t>- –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A2517">
        <w:rPr>
          <w:rFonts w:ascii="Times New Roman" w:hAnsi="Times New Roman"/>
          <w:color w:val="000000"/>
          <w:sz w:val="28"/>
          <w:lang w:val="ru-RU"/>
        </w:rPr>
        <w:t>-,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A2517">
        <w:rPr>
          <w:rFonts w:ascii="Times New Roman" w:hAnsi="Times New Roman"/>
          <w:color w:val="000000"/>
          <w:sz w:val="28"/>
          <w:lang w:val="ru-RU"/>
        </w:rPr>
        <w:t>- –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A2517">
        <w:rPr>
          <w:rFonts w:ascii="Times New Roman" w:hAnsi="Times New Roman"/>
          <w:color w:val="000000"/>
          <w:sz w:val="28"/>
          <w:lang w:val="ru-RU"/>
        </w:rPr>
        <w:t>-;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A2517">
        <w:rPr>
          <w:rFonts w:ascii="Times New Roman" w:hAnsi="Times New Roman"/>
          <w:color w:val="000000"/>
          <w:sz w:val="28"/>
          <w:lang w:val="ru-RU"/>
        </w:rPr>
        <w:t>–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A2517">
        <w:rPr>
          <w:rFonts w:ascii="Times New Roman" w:hAnsi="Times New Roman"/>
          <w:color w:val="000000"/>
          <w:sz w:val="28"/>
          <w:lang w:val="ru-RU"/>
        </w:rPr>
        <w:t>–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A2517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3A2517">
        <w:rPr>
          <w:rFonts w:ascii="Times New Roman" w:hAnsi="Times New Roman"/>
          <w:color w:val="000000"/>
          <w:sz w:val="28"/>
          <w:lang w:val="ru-RU"/>
        </w:rPr>
        <w:t>- –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A2517">
        <w:rPr>
          <w:rFonts w:ascii="Times New Roman" w:hAnsi="Times New Roman"/>
          <w:color w:val="000000"/>
          <w:sz w:val="28"/>
          <w:lang w:val="ru-RU"/>
        </w:rPr>
        <w:t>-,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A2517">
        <w:rPr>
          <w:rFonts w:ascii="Times New Roman" w:hAnsi="Times New Roman"/>
          <w:color w:val="000000"/>
          <w:sz w:val="28"/>
          <w:lang w:val="ru-RU"/>
        </w:rPr>
        <w:t>- –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A2517">
        <w:rPr>
          <w:rFonts w:ascii="Times New Roman" w:hAnsi="Times New Roman"/>
          <w:color w:val="000000"/>
          <w:sz w:val="28"/>
          <w:lang w:val="ru-RU"/>
        </w:rPr>
        <w:t>-,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A2517">
        <w:rPr>
          <w:rFonts w:ascii="Times New Roman" w:hAnsi="Times New Roman"/>
          <w:color w:val="000000"/>
          <w:sz w:val="28"/>
          <w:lang w:val="ru-RU"/>
        </w:rPr>
        <w:t>- –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A2517">
        <w:rPr>
          <w:rFonts w:ascii="Times New Roman" w:hAnsi="Times New Roman"/>
          <w:color w:val="000000"/>
          <w:sz w:val="28"/>
          <w:lang w:val="ru-RU"/>
        </w:rPr>
        <w:t>-,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A2517">
        <w:rPr>
          <w:rFonts w:ascii="Times New Roman" w:hAnsi="Times New Roman"/>
          <w:color w:val="000000"/>
          <w:sz w:val="28"/>
          <w:lang w:val="ru-RU"/>
        </w:rPr>
        <w:t>- –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A2517">
        <w:rPr>
          <w:rFonts w:ascii="Times New Roman" w:hAnsi="Times New Roman"/>
          <w:color w:val="000000"/>
          <w:sz w:val="28"/>
          <w:lang w:val="ru-RU"/>
        </w:rPr>
        <w:t>-,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A2517">
        <w:rPr>
          <w:rFonts w:ascii="Times New Roman" w:hAnsi="Times New Roman"/>
          <w:color w:val="000000"/>
          <w:sz w:val="28"/>
          <w:lang w:val="ru-RU"/>
        </w:rPr>
        <w:t>- –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A2517">
        <w:rPr>
          <w:rFonts w:ascii="Times New Roman" w:hAnsi="Times New Roman"/>
          <w:color w:val="000000"/>
          <w:sz w:val="28"/>
          <w:lang w:val="ru-RU"/>
        </w:rPr>
        <w:t>-,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A2517">
        <w:rPr>
          <w:rFonts w:ascii="Times New Roman" w:hAnsi="Times New Roman"/>
          <w:color w:val="000000"/>
          <w:sz w:val="28"/>
          <w:lang w:val="ru-RU"/>
        </w:rPr>
        <w:t>- –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A2517">
        <w:rPr>
          <w:rFonts w:ascii="Times New Roman" w:hAnsi="Times New Roman"/>
          <w:color w:val="000000"/>
          <w:sz w:val="28"/>
          <w:lang w:val="ru-RU"/>
        </w:rPr>
        <w:t>-,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A2517">
        <w:rPr>
          <w:rFonts w:ascii="Times New Roman" w:hAnsi="Times New Roman"/>
          <w:color w:val="000000"/>
          <w:sz w:val="28"/>
          <w:lang w:val="ru-RU"/>
        </w:rPr>
        <w:t>- –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A2517">
        <w:rPr>
          <w:rFonts w:ascii="Times New Roman" w:hAnsi="Times New Roman"/>
          <w:color w:val="000000"/>
          <w:sz w:val="28"/>
          <w:lang w:val="ru-RU"/>
        </w:rPr>
        <w:t>-,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A2517">
        <w:rPr>
          <w:rFonts w:ascii="Times New Roman" w:hAnsi="Times New Roman"/>
          <w:color w:val="000000"/>
          <w:sz w:val="28"/>
          <w:lang w:val="ru-RU"/>
        </w:rPr>
        <w:t>- –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A2517">
        <w:rPr>
          <w:rFonts w:ascii="Times New Roman" w:hAnsi="Times New Roman"/>
          <w:color w:val="000000"/>
          <w:sz w:val="28"/>
          <w:lang w:val="ru-RU"/>
        </w:rPr>
        <w:t>-.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A2517">
        <w:rPr>
          <w:rFonts w:ascii="Times New Roman" w:hAnsi="Times New Roman"/>
          <w:color w:val="000000"/>
          <w:sz w:val="28"/>
          <w:lang w:val="ru-RU"/>
        </w:rPr>
        <w:t>- –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A2517">
        <w:rPr>
          <w:rFonts w:ascii="Times New Roman" w:hAnsi="Times New Roman"/>
          <w:color w:val="000000"/>
          <w:sz w:val="28"/>
          <w:lang w:val="ru-RU"/>
        </w:rPr>
        <w:t>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A2517">
        <w:rPr>
          <w:rFonts w:ascii="Times New Roman" w:hAnsi="Times New Roman"/>
          <w:color w:val="000000"/>
          <w:sz w:val="28"/>
          <w:lang w:val="ru-RU"/>
        </w:rPr>
        <w:t>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A2517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A2517">
        <w:rPr>
          <w:rFonts w:ascii="Times New Roman" w:hAnsi="Times New Roman"/>
          <w:color w:val="000000"/>
          <w:sz w:val="28"/>
          <w:lang w:val="ru-RU"/>
        </w:rPr>
        <w:t>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2517">
        <w:rPr>
          <w:rFonts w:ascii="Times New Roman" w:hAnsi="Times New Roman"/>
          <w:color w:val="000000"/>
          <w:sz w:val="28"/>
          <w:lang w:val="ru-RU"/>
        </w:rPr>
        <w:t>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3A2517">
        <w:rPr>
          <w:rFonts w:ascii="Times New Roman" w:hAnsi="Times New Roman"/>
          <w:color w:val="000000"/>
          <w:sz w:val="28"/>
          <w:lang w:val="ru-RU"/>
        </w:rPr>
        <w:t>- –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A2517">
        <w:rPr>
          <w:rFonts w:ascii="Times New Roman" w:hAnsi="Times New Roman"/>
          <w:color w:val="000000"/>
          <w:sz w:val="28"/>
          <w:lang w:val="ru-RU"/>
        </w:rPr>
        <w:t>-.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3A2517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3A2517">
        <w:rPr>
          <w:rFonts w:ascii="Times New Roman" w:hAnsi="Times New Roman"/>
          <w:color w:val="000000"/>
          <w:sz w:val="28"/>
          <w:lang w:val="ru-RU"/>
        </w:rPr>
        <w:t>- и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3A2517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A2517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A2517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3A2517">
        <w:rPr>
          <w:rFonts w:ascii="Times New Roman" w:hAnsi="Times New Roman"/>
          <w:color w:val="000000"/>
          <w:sz w:val="28"/>
          <w:lang w:val="ru-RU"/>
        </w:rPr>
        <w:t>(-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A2517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A2517">
        <w:rPr>
          <w:rFonts w:ascii="Times New Roman" w:hAnsi="Times New Roman"/>
          <w:color w:val="000000"/>
          <w:sz w:val="28"/>
          <w:lang w:val="ru-RU"/>
        </w:rPr>
        <w:t>,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A2517">
        <w:rPr>
          <w:rFonts w:ascii="Times New Roman" w:hAnsi="Times New Roman"/>
          <w:color w:val="000000"/>
          <w:sz w:val="28"/>
          <w:lang w:val="ru-RU"/>
        </w:rPr>
        <w:t>,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A2517">
        <w:rPr>
          <w:rFonts w:ascii="Times New Roman" w:hAnsi="Times New Roman"/>
          <w:color w:val="000000"/>
          <w:sz w:val="28"/>
          <w:lang w:val="ru-RU"/>
        </w:rPr>
        <w:t>,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A2517">
        <w:rPr>
          <w:rFonts w:ascii="Times New Roman" w:hAnsi="Times New Roman"/>
          <w:color w:val="000000"/>
          <w:sz w:val="28"/>
          <w:lang w:val="ru-RU"/>
        </w:rPr>
        <w:t>,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A2517">
        <w:rPr>
          <w:rFonts w:ascii="Times New Roman" w:hAnsi="Times New Roman"/>
          <w:color w:val="000000"/>
          <w:sz w:val="28"/>
          <w:lang w:val="ru-RU"/>
        </w:rPr>
        <w:t>,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A2517">
        <w:rPr>
          <w:rFonts w:ascii="Times New Roman" w:hAnsi="Times New Roman"/>
          <w:color w:val="000000"/>
          <w:sz w:val="28"/>
          <w:lang w:val="ru-RU"/>
        </w:rPr>
        <w:t>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2517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3A2517">
        <w:rPr>
          <w:rFonts w:ascii="Times New Roman" w:hAnsi="Times New Roman"/>
          <w:color w:val="000000"/>
          <w:sz w:val="28"/>
          <w:lang w:val="ru-RU"/>
        </w:rPr>
        <w:t>,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A2517">
        <w:rPr>
          <w:rFonts w:ascii="Times New Roman" w:hAnsi="Times New Roman"/>
          <w:color w:val="000000"/>
          <w:sz w:val="28"/>
          <w:lang w:val="ru-RU"/>
        </w:rPr>
        <w:t>,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A2517">
        <w:rPr>
          <w:rFonts w:ascii="Times New Roman" w:hAnsi="Times New Roman"/>
          <w:color w:val="000000"/>
          <w:sz w:val="28"/>
          <w:lang w:val="ru-RU"/>
        </w:rPr>
        <w:t>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20564" w:rsidRPr="003A2517" w:rsidRDefault="00D20564">
      <w:pPr>
        <w:spacing w:after="0"/>
        <w:ind w:left="120"/>
        <w:rPr>
          <w:lang w:val="ru-RU"/>
        </w:rPr>
      </w:pPr>
    </w:p>
    <w:p w:rsidR="00D20564" w:rsidRPr="003A2517" w:rsidRDefault="003A2517">
      <w:pPr>
        <w:spacing w:after="0"/>
        <w:ind w:left="120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20564" w:rsidRPr="003A2517" w:rsidRDefault="00D20564">
      <w:pPr>
        <w:spacing w:after="0"/>
        <w:ind w:left="120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A2517">
        <w:rPr>
          <w:rFonts w:ascii="Times New Roman" w:hAnsi="Times New Roman"/>
          <w:color w:val="000000"/>
          <w:sz w:val="28"/>
          <w:lang w:val="ru-RU"/>
        </w:rPr>
        <w:t>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A2517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A2517">
        <w:rPr>
          <w:rFonts w:ascii="Times New Roman" w:hAnsi="Times New Roman"/>
          <w:color w:val="000000"/>
          <w:sz w:val="28"/>
          <w:lang w:val="ru-RU"/>
        </w:rPr>
        <w:t>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2517">
        <w:rPr>
          <w:rFonts w:ascii="Times New Roman" w:hAnsi="Times New Roman"/>
          <w:color w:val="000000"/>
          <w:sz w:val="28"/>
          <w:lang w:val="ru-RU"/>
        </w:rPr>
        <w:t>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D20564" w:rsidRPr="003A2517" w:rsidRDefault="003A2517">
      <w:pPr>
        <w:spacing w:after="0"/>
        <w:ind w:left="120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20564" w:rsidRPr="003A2517" w:rsidRDefault="00D20564">
      <w:pPr>
        <w:spacing w:after="0"/>
        <w:ind w:left="120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A2517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​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D20564">
      <w:pPr>
        <w:rPr>
          <w:lang w:val="ru-RU"/>
        </w:rPr>
        <w:sectPr w:rsidR="00D20564" w:rsidRPr="003A2517">
          <w:pgSz w:w="11906" w:h="16383"/>
          <w:pgMar w:top="1134" w:right="850" w:bottom="1134" w:left="1701" w:header="720" w:footer="720" w:gutter="0"/>
          <w:cols w:space="720"/>
        </w:sectPr>
      </w:pP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  <w:bookmarkStart w:id="3" w:name="block-13891349"/>
      <w:bookmarkEnd w:id="2"/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​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/>
        <w:ind w:left="120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20564" w:rsidRPr="003A2517" w:rsidRDefault="00D20564">
      <w:pPr>
        <w:spacing w:after="0"/>
        <w:ind w:left="120"/>
        <w:rPr>
          <w:lang w:val="ru-RU"/>
        </w:rPr>
      </w:pP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A2517">
        <w:rPr>
          <w:rFonts w:ascii="Times New Roman" w:hAnsi="Times New Roman"/>
          <w:color w:val="000000"/>
          <w:sz w:val="28"/>
          <w:lang w:val="ru-RU"/>
        </w:rPr>
        <w:t>: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A2517">
        <w:rPr>
          <w:rFonts w:ascii="Times New Roman" w:hAnsi="Times New Roman"/>
          <w:color w:val="000000"/>
          <w:sz w:val="28"/>
          <w:lang w:val="ru-RU"/>
        </w:rPr>
        <w:t>: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A2517">
        <w:rPr>
          <w:rFonts w:ascii="Times New Roman" w:hAnsi="Times New Roman"/>
          <w:color w:val="000000"/>
          <w:sz w:val="28"/>
          <w:lang w:val="ru-RU"/>
        </w:rPr>
        <w:t>: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A2517">
        <w:rPr>
          <w:rFonts w:ascii="Times New Roman" w:hAnsi="Times New Roman"/>
          <w:color w:val="000000"/>
          <w:sz w:val="28"/>
          <w:lang w:val="ru-RU"/>
        </w:rPr>
        <w:t>: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A2517">
        <w:rPr>
          <w:rFonts w:ascii="Times New Roman" w:hAnsi="Times New Roman"/>
          <w:color w:val="000000"/>
          <w:sz w:val="28"/>
          <w:lang w:val="ru-RU"/>
        </w:rPr>
        <w:t>: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A2517">
        <w:rPr>
          <w:rFonts w:ascii="Times New Roman" w:hAnsi="Times New Roman"/>
          <w:color w:val="000000"/>
          <w:sz w:val="28"/>
          <w:lang w:val="ru-RU"/>
        </w:rPr>
        <w:t>: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A2517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A2517">
        <w:rPr>
          <w:rFonts w:ascii="Times New Roman" w:hAnsi="Times New Roman"/>
          <w:color w:val="000000"/>
          <w:sz w:val="28"/>
          <w:lang w:val="ru-RU"/>
        </w:rPr>
        <w:t>: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A2517">
        <w:rPr>
          <w:rFonts w:ascii="Times New Roman" w:hAnsi="Times New Roman"/>
          <w:color w:val="000000"/>
          <w:sz w:val="28"/>
          <w:lang w:val="ru-RU"/>
        </w:rPr>
        <w:t>: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A2517">
        <w:rPr>
          <w:rFonts w:ascii="Times New Roman" w:hAnsi="Times New Roman"/>
          <w:color w:val="000000"/>
          <w:sz w:val="28"/>
          <w:lang w:val="ru-RU"/>
        </w:rPr>
        <w:t>: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A2517">
        <w:rPr>
          <w:rFonts w:ascii="Times New Roman" w:hAnsi="Times New Roman"/>
          <w:color w:val="000000"/>
          <w:sz w:val="28"/>
          <w:lang w:val="ru-RU"/>
        </w:rPr>
        <w:t>: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A2517">
        <w:rPr>
          <w:rFonts w:ascii="Times New Roman" w:hAnsi="Times New Roman"/>
          <w:color w:val="000000"/>
          <w:sz w:val="28"/>
          <w:lang w:val="ru-RU"/>
        </w:rPr>
        <w:t>: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A2517">
        <w:rPr>
          <w:rFonts w:ascii="Times New Roman" w:hAnsi="Times New Roman"/>
          <w:color w:val="000000"/>
          <w:sz w:val="28"/>
          <w:lang w:val="ru-RU"/>
        </w:rPr>
        <w:t>: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A2517">
        <w:rPr>
          <w:rFonts w:ascii="Times New Roman" w:hAnsi="Times New Roman"/>
          <w:color w:val="000000"/>
          <w:sz w:val="28"/>
          <w:lang w:val="ru-RU"/>
        </w:rPr>
        <w:t>: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/>
        <w:ind w:left="120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20564" w:rsidRPr="003A2517" w:rsidRDefault="00D20564">
      <w:pPr>
        <w:spacing w:after="0"/>
        <w:ind w:left="120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A2517">
        <w:rPr>
          <w:rFonts w:ascii="Times New Roman" w:hAnsi="Times New Roman"/>
          <w:color w:val="000000"/>
          <w:sz w:val="28"/>
          <w:lang w:val="ru-RU"/>
        </w:rPr>
        <w:t>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A2517">
        <w:rPr>
          <w:rFonts w:ascii="Times New Roman" w:hAnsi="Times New Roman"/>
          <w:color w:val="000000"/>
          <w:sz w:val="28"/>
          <w:lang w:val="ru-RU"/>
        </w:rPr>
        <w:t>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A2517">
        <w:rPr>
          <w:rFonts w:ascii="Times New Roman" w:hAnsi="Times New Roman"/>
          <w:color w:val="000000"/>
          <w:sz w:val="28"/>
          <w:lang w:val="ru-RU"/>
        </w:rPr>
        <w:t>//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A2517">
        <w:rPr>
          <w:rFonts w:ascii="Times New Roman" w:hAnsi="Times New Roman"/>
          <w:color w:val="000000"/>
          <w:sz w:val="28"/>
          <w:lang w:val="ru-RU"/>
        </w:rPr>
        <w:t>–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3A2517">
        <w:rPr>
          <w:rFonts w:ascii="Times New Roman" w:hAnsi="Times New Roman"/>
          <w:color w:val="000000"/>
          <w:sz w:val="28"/>
          <w:lang w:val="ru-RU"/>
        </w:rPr>
        <w:t>–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3A2517">
        <w:rPr>
          <w:rFonts w:ascii="Times New Roman" w:hAnsi="Times New Roman"/>
          <w:color w:val="000000"/>
          <w:sz w:val="28"/>
          <w:lang w:val="ru-RU"/>
        </w:rPr>
        <w:t>–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3A2517">
        <w:rPr>
          <w:rFonts w:ascii="Times New Roman" w:hAnsi="Times New Roman"/>
          <w:color w:val="000000"/>
          <w:sz w:val="28"/>
          <w:lang w:val="ru-RU"/>
        </w:rPr>
        <w:t>–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3A2517">
        <w:rPr>
          <w:rFonts w:ascii="Times New Roman" w:hAnsi="Times New Roman"/>
          <w:color w:val="000000"/>
          <w:sz w:val="28"/>
          <w:lang w:val="ru-RU"/>
        </w:rPr>
        <w:t>–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A2517">
        <w:rPr>
          <w:rFonts w:ascii="Times New Roman" w:hAnsi="Times New Roman"/>
          <w:color w:val="000000"/>
          <w:sz w:val="28"/>
          <w:lang w:val="ru-RU"/>
        </w:rPr>
        <w:t>–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A2517">
        <w:rPr>
          <w:rFonts w:ascii="Times New Roman" w:hAnsi="Times New Roman"/>
          <w:color w:val="000000"/>
          <w:sz w:val="28"/>
          <w:lang w:val="ru-RU"/>
        </w:rPr>
        <w:t>–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A2517">
        <w:rPr>
          <w:rFonts w:ascii="Times New Roman" w:hAnsi="Times New Roman"/>
          <w:color w:val="000000"/>
          <w:sz w:val="28"/>
          <w:lang w:val="ru-RU"/>
        </w:rPr>
        <w:t>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A2517">
        <w:rPr>
          <w:rFonts w:ascii="Times New Roman" w:hAnsi="Times New Roman"/>
          <w:color w:val="000000"/>
          <w:sz w:val="28"/>
          <w:lang w:val="ru-RU"/>
        </w:rPr>
        <w:t>–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2517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D20564" w:rsidRPr="003A2517" w:rsidRDefault="003A2517">
      <w:pPr>
        <w:spacing w:after="0"/>
        <w:ind w:left="120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20564" w:rsidRPr="003A2517" w:rsidRDefault="00D20564">
      <w:pPr>
        <w:spacing w:after="0"/>
        <w:ind w:left="120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3A2517">
        <w:rPr>
          <w:rFonts w:ascii="Times New Roman" w:hAnsi="Times New Roman"/>
          <w:color w:val="000000"/>
          <w:sz w:val="28"/>
          <w:lang w:val="ru-RU"/>
        </w:rPr>
        <w:t>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A2517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3A2517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3A2517">
        <w:rPr>
          <w:rFonts w:ascii="Times New Roman" w:hAnsi="Times New Roman"/>
          <w:color w:val="000000"/>
          <w:sz w:val="28"/>
          <w:lang w:val="ru-RU"/>
        </w:rPr>
        <w:t>и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A2517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A2517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A2517">
        <w:rPr>
          <w:rFonts w:ascii="Times New Roman" w:hAnsi="Times New Roman"/>
          <w:color w:val="000000"/>
          <w:sz w:val="28"/>
          <w:lang w:val="ru-RU"/>
        </w:rPr>
        <w:t>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D20564" w:rsidRPr="003A2517" w:rsidRDefault="003A2517">
      <w:pPr>
        <w:spacing w:after="0"/>
        <w:ind w:left="120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A2517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A2517">
        <w:rPr>
          <w:rFonts w:ascii="Times New Roman" w:hAnsi="Times New Roman"/>
          <w:color w:val="000000"/>
          <w:sz w:val="28"/>
          <w:lang w:val="ru-RU"/>
        </w:rPr>
        <w:t>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A25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3A2517">
        <w:rPr>
          <w:rFonts w:ascii="Times New Roman" w:hAnsi="Times New Roman"/>
          <w:color w:val="000000"/>
          <w:sz w:val="28"/>
          <w:lang w:val="ru-RU"/>
        </w:rPr>
        <w:t>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A2517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20564" w:rsidRPr="003A2517" w:rsidRDefault="00D20564">
      <w:pPr>
        <w:spacing w:after="0"/>
        <w:ind w:left="120"/>
        <w:rPr>
          <w:lang w:val="ru-RU"/>
        </w:rPr>
      </w:pPr>
    </w:p>
    <w:p w:rsidR="00D20564" w:rsidRPr="003A2517" w:rsidRDefault="003A2517">
      <w:pPr>
        <w:spacing w:after="0"/>
        <w:ind w:left="120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20564" w:rsidRPr="003A2517" w:rsidRDefault="00D20564">
      <w:pPr>
        <w:spacing w:after="0"/>
        <w:ind w:left="120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A251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D20564" w:rsidRPr="003A2517" w:rsidRDefault="00D20564">
      <w:pPr>
        <w:spacing w:after="0" w:line="264" w:lineRule="auto"/>
        <w:ind w:left="120"/>
        <w:jc w:val="both"/>
        <w:rPr>
          <w:lang w:val="ru-RU"/>
        </w:rPr>
      </w:pPr>
    </w:p>
    <w:p w:rsidR="00D20564" w:rsidRPr="003A2517" w:rsidRDefault="003A2517">
      <w:pPr>
        <w:spacing w:after="0" w:line="264" w:lineRule="auto"/>
        <w:ind w:left="120"/>
        <w:jc w:val="both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D20564" w:rsidRPr="003A2517" w:rsidRDefault="003A2517">
      <w:pPr>
        <w:spacing w:after="0" w:line="264" w:lineRule="auto"/>
        <w:ind w:firstLine="600"/>
        <w:jc w:val="both"/>
        <w:rPr>
          <w:lang w:val="ru-RU"/>
        </w:rPr>
      </w:pPr>
      <w:r w:rsidRPr="003A2517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20564" w:rsidRDefault="003A251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20564" w:rsidRDefault="00D20564">
      <w:pPr>
        <w:sectPr w:rsidR="00D20564">
          <w:pgSz w:w="11906" w:h="16383"/>
          <w:pgMar w:top="1134" w:right="850" w:bottom="1134" w:left="1701" w:header="720" w:footer="720" w:gutter="0"/>
          <w:cols w:space="720"/>
        </w:sectPr>
      </w:pPr>
    </w:p>
    <w:p w:rsidR="00D20564" w:rsidRDefault="003A2517">
      <w:pPr>
        <w:spacing w:after="0"/>
        <w:ind w:left="120"/>
      </w:pPr>
      <w:bookmarkStart w:id="4" w:name="block-13891350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20564" w:rsidRDefault="003A25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7"/>
        <w:gridCol w:w="2682"/>
        <w:gridCol w:w="837"/>
        <w:gridCol w:w="1601"/>
        <w:gridCol w:w="1659"/>
        <w:gridCol w:w="2450"/>
      </w:tblGrid>
      <w:tr w:rsidR="00D2056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 (общее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3034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</w:tbl>
    <w:p w:rsidR="00D20564" w:rsidRDefault="00D20564">
      <w:pPr>
        <w:sectPr w:rsidR="00D20564" w:rsidSect="003A2517">
          <w:pgSz w:w="11906" w:h="16383"/>
          <w:pgMar w:top="1701" w:right="1134" w:bottom="851" w:left="1134" w:header="720" w:footer="720" w:gutter="0"/>
          <w:cols w:space="720"/>
        </w:sectPr>
      </w:pPr>
    </w:p>
    <w:p w:rsidR="00D20564" w:rsidRDefault="003A25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6"/>
        <w:gridCol w:w="2696"/>
        <w:gridCol w:w="836"/>
        <w:gridCol w:w="1597"/>
        <w:gridCol w:w="1656"/>
        <w:gridCol w:w="2445"/>
      </w:tblGrid>
      <w:tr w:rsidR="00D2056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4452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</w:tbl>
    <w:p w:rsidR="00D20564" w:rsidRDefault="00D20564">
      <w:pPr>
        <w:sectPr w:rsidR="00D20564" w:rsidSect="003A2517">
          <w:pgSz w:w="11906" w:h="16383"/>
          <w:pgMar w:top="1701" w:right="1134" w:bottom="851" w:left="1134" w:header="720" w:footer="720" w:gutter="0"/>
          <w:cols w:space="720"/>
        </w:sectPr>
      </w:pPr>
    </w:p>
    <w:p w:rsidR="00D20564" w:rsidRDefault="003A25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0"/>
        <w:gridCol w:w="2374"/>
        <w:gridCol w:w="872"/>
        <w:gridCol w:w="1678"/>
        <w:gridCol w:w="1740"/>
        <w:gridCol w:w="2542"/>
      </w:tblGrid>
      <w:tr w:rsidR="00D20564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</w:tbl>
    <w:p w:rsidR="00D20564" w:rsidRDefault="00D20564">
      <w:pPr>
        <w:sectPr w:rsidR="00D20564" w:rsidSect="003A2517">
          <w:pgSz w:w="11906" w:h="16383"/>
          <w:pgMar w:top="1701" w:right="1134" w:bottom="851" w:left="1134" w:header="720" w:footer="720" w:gutter="0"/>
          <w:cols w:space="720"/>
        </w:sectPr>
      </w:pPr>
    </w:p>
    <w:p w:rsidR="00D20564" w:rsidRDefault="003A25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8"/>
        <w:gridCol w:w="2217"/>
        <w:gridCol w:w="885"/>
        <w:gridCol w:w="1706"/>
        <w:gridCol w:w="1770"/>
        <w:gridCol w:w="2620"/>
      </w:tblGrid>
      <w:tr w:rsidR="00D2056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Односоставные предложения.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</w:tbl>
    <w:p w:rsidR="00D20564" w:rsidRDefault="00D20564">
      <w:pPr>
        <w:sectPr w:rsidR="00D20564" w:rsidSect="003A2517">
          <w:pgSz w:w="11906" w:h="16383"/>
          <w:pgMar w:top="1701" w:right="1134" w:bottom="851" w:left="1134" w:header="720" w:footer="720" w:gutter="0"/>
          <w:cols w:space="720"/>
        </w:sectPr>
      </w:pPr>
    </w:p>
    <w:p w:rsidR="00D20564" w:rsidRDefault="003A25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3"/>
        <w:gridCol w:w="2286"/>
        <w:gridCol w:w="878"/>
        <w:gridCol w:w="1691"/>
        <w:gridCol w:w="1753"/>
        <w:gridCol w:w="2595"/>
      </w:tblGrid>
      <w:tr w:rsidR="00D2056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25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</w:tbl>
    <w:p w:rsidR="00D20564" w:rsidRDefault="00D20564">
      <w:pPr>
        <w:sectPr w:rsidR="00D20564" w:rsidSect="003A2517">
          <w:pgSz w:w="11906" w:h="16383"/>
          <w:pgMar w:top="1701" w:right="1134" w:bottom="851" w:left="1134" w:header="720" w:footer="720" w:gutter="0"/>
          <w:cols w:space="720"/>
        </w:sectPr>
      </w:pPr>
    </w:p>
    <w:p w:rsidR="00D20564" w:rsidRDefault="003A2517">
      <w:pPr>
        <w:spacing w:after="0"/>
        <w:ind w:left="120"/>
      </w:pPr>
      <w:bookmarkStart w:id="5" w:name="block-1389135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20564" w:rsidRDefault="003A25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3"/>
        <w:gridCol w:w="2106"/>
        <w:gridCol w:w="785"/>
        <w:gridCol w:w="1484"/>
        <w:gridCol w:w="1538"/>
        <w:gridCol w:w="1098"/>
        <w:gridCol w:w="2252"/>
      </w:tblGrid>
      <w:tr w:rsidR="00D2056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253350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изучает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основа). Сказуемое и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простые и сложные.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имени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</w:tbl>
    <w:p w:rsidR="00D20564" w:rsidRDefault="00D20564">
      <w:pPr>
        <w:sectPr w:rsidR="00D20564" w:rsidSect="003A2517">
          <w:pgSz w:w="11906" w:h="16383"/>
          <w:pgMar w:top="1701" w:right="1134" w:bottom="851" w:left="1134" w:header="720" w:footer="720" w:gutter="0"/>
          <w:cols w:space="720"/>
        </w:sectPr>
      </w:pPr>
    </w:p>
    <w:p w:rsidR="00D20564" w:rsidRDefault="003A25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0"/>
        <w:gridCol w:w="2154"/>
        <w:gridCol w:w="780"/>
        <w:gridCol w:w="1475"/>
        <w:gridCol w:w="1528"/>
        <w:gridCol w:w="1092"/>
        <w:gridCol w:w="2237"/>
      </w:tblGrid>
      <w:tr w:rsidR="00D20564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с полногласными и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ПРЕ/ПРИ.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Практикум. Описание помещение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Изъявительное наклонение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50253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изученного в 6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</w:tbl>
    <w:p w:rsidR="00D20564" w:rsidRDefault="00D20564">
      <w:pPr>
        <w:sectPr w:rsidR="00D20564" w:rsidSect="003A2517">
          <w:pgSz w:w="11906" w:h="16383"/>
          <w:pgMar w:top="1701" w:right="1134" w:bottom="851" w:left="1134" w:header="720" w:footer="720" w:gutter="0"/>
          <w:cols w:space="720"/>
        </w:sectPr>
      </w:pPr>
    </w:p>
    <w:p w:rsidR="00D20564" w:rsidRDefault="003A25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3"/>
        <w:gridCol w:w="2106"/>
        <w:gridCol w:w="785"/>
        <w:gridCol w:w="1484"/>
        <w:gridCol w:w="1538"/>
        <w:gridCol w:w="1098"/>
        <w:gridCol w:w="2252"/>
      </w:tblGrid>
      <w:tr w:rsidR="00D2056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Местоимение.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Предлоги простые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</w:tbl>
    <w:p w:rsidR="00D20564" w:rsidRDefault="00D20564">
      <w:pPr>
        <w:sectPr w:rsidR="00D20564" w:rsidSect="003A2517">
          <w:pgSz w:w="11906" w:h="16383"/>
          <w:pgMar w:top="1701" w:right="1134" w:bottom="851" w:left="1134" w:header="720" w:footer="720" w:gutter="0"/>
          <w:cols w:space="720"/>
        </w:sectPr>
      </w:pPr>
    </w:p>
    <w:p w:rsidR="00D20564" w:rsidRDefault="003A25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2"/>
        <w:gridCol w:w="2094"/>
        <w:gridCol w:w="786"/>
        <w:gridCol w:w="1487"/>
        <w:gridCol w:w="1541"/>
        <w:gridCol w:w="1100"/>
        <w:gridCol w:w="2256"/>
      </w:tblGrid>
      <w:tr w:rsidR="00D20564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Приложение как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</w:tbl>
    <w:p w:rsidR="00D20564" w:rsidRDefault="00D20564">
      <w:pPr>
        <w:sectPr w:rsidR="00D20564" w:rsidSect="003A2517">
          <w:pgSz w:w="11906" w:h="16383"/>
          <w:pgMar w:top="1701" w:right="1134" w:bottom="851" w:left="1134" w:header="720" w:footer="720" w:gutter="0"/>
          <w:cols w:space="720"/>
        </w:sectPr>
      </w:pPr>
    </w:p>
    <w:p w:rsidR="00D20564" w:rsidRDefault="003A25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3"/>
        <w:gridCol w:w="2096"/>
        <w:gridCol w:w="787"/>
        <w:gridCol w:w="1488"/>
        <w:gridCol w:w="1542"/>
        <w:gridCol w:w="1101"/>
        <w:gridCol w:w="2249"/>
      </w:tblGrid>
      <w:tr w:rsidR="00D20564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564" w:rsidRDefault="00D205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564" w:rsidRDefault="00D20564"/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Сочинение-рассуждение с объяснением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сложноподчинённого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Сложное предложение с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aaafc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Запятая в простом и сложном </w:t>
            </w: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564" w:rsidRPr="003A25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0564" w:rsidRDefault="00D205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A25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D20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Pr="003A2517" w:rsidRDefault="003A2517">
            <w:pPr>
              <w:spacing w:after="0"/>
              <w:ind w:left="135"/>
              <w:rPr>
                <w:lang w:val="ru-RU"/>
              </w:rPr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 w:rsidRPr="003A25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20564" w:rsidRDefault="003A2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564" w:rsidRDefault="00D20564"/>
        </w:tc>
      </w:tr>
    </w:tbl>
    <w:p w:rsidR="00D20564" w:rsidRDefault="00D20564">
      <w:pPr>
        <w:sectPr w:rsidR="00D20564" w:rsidSect="003A2517">
          <w:pgSz w:w="11906" w:h="16383"/>
          <w:pgMar w:top="1701" w:right="1134" w:bottom="851" w:left="1134" w:header="720" w:footer="720" w:gutter="0"/>
          <w:cols w:space="720"/>
        </w:sectPr>
      </w:pPr>
    </w:p>
    <w:p w:rsidR="00D20564" w:rsidRDefault="003A2517">
      <w:pPr>
        <w:spacing w:after="0"/>
        <w:ind w:left="120"/>
      </w:pPr>
      <w:bookmarkStart w:id="6" w:name="block-1389135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20564" w:rsidRDefault="003A251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20564" w:rsidRDefault="003A25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20564" w:rsidRDefault="003A25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20564" w:rsidRDefault="003A251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20564" w:rsidRDefault="003A251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20564" w:rsidRDefault="003A25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20564" w:rsidRDefault="00D20564">
      <w:pPr>
        <w:spacing w:after="0"/>
        <w:ind w:left="120"/>
      </w:pPr>
    </w:p>
    <w:p w:rsidR="00D20564" w:rsidRPr="003A2517" w:rsidRDefault="003A2517">
      <w:pPr>
        <w:spacing w:after="0" w:line="480" w:lineRule="auto"/>
        <w:ind w:left="120"/>
        <w:rPr>
          <w:lang w:val="ru-RU"/>
        </w:rPr>
      </w:pPr>
      <w:r w:rsidRPr="003A25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20564" w:rsidRDefault="003A25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20564" w:rsidRDefault="00D20564">
      <w:pPr>
        <w:sectPr w:rsidR="00D20564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5A3526" w:rsidRDefault="005A3526"/>
    <w:sectPr w:rsidR="005A3526" w:rsidSect="00D205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08"/>
  <w:characterSpacingControl w:val="doNotCompress"/>
  <w:compat/>
  <w:rsids>
    <w:rsidRoot w:val="00D20564"/>
    <w:rsid w:val="003A2517"/>
    <w:rsid w:val="0050253F"/>
    <w:rsid w:val="005A3526"/>
    <w:rsid w:val="00D2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205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20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0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2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DB6F-09DE-484A-B5C3-CB63D0E6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32084</Words>
  <Characters>182881</Characters>
  <Application>Microsoft Office Word</Application>
  <DocSecurity>0</DocSecurity>
  <Lines>1524</Lines>
  <Paragraphs>429</Paragraphs>
  <ScaleCrop>false</ScaleCrop>
  <Company>Reanimator Extreme Edition</Company>
  <LinksUpToDate>false</LinksUpToDate>
  <CharactersWithSpaces>214536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4</cp:revision>
  <dcterms:created xsi:type="dcterms:W3CDTF">2023-09-14T05:01:00Z</dcterms:created>
  <dcterms:modified xsi:type="dcterms:W3CDTF">2023-10-27T09:12:00Z</dcterms:modified>
</cp:coreProperties>
</file>