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03" w:rsidRPr="003B50A3" w:rsidRDefault="004C4003">
      <w:pPr>
        <w:spacing w:after="0"/>
        <w:ind w:left="120"/>
        <w:rPr>
          <w:lang w:val="ru-RU"/>
        </w:rPr>
      </w:pPr>
      <w:bookmarkStart w:id="0" w:name="block-8185518"/>
    </w:p>
    <w:p w:rsidR="004C4003" w:rsidRPr="003B50A3" w:rsidRDefault="004C4003">
      <w:pPr>
        <w:spacing w:after="0"/>
        <w:ind w:left="120"/>
        <w:rPr>
          <w:lang w:val="ru-RU"/>
        </w:rPr>
      </w:pPr>
    </w:p>
    <w:p w:rsidR="004C4003" w:rsidRPr="003B50A3" w:rsidRDefault="004C4003">
      <w:pPr>
        <w:spacing w:after="0"/>
        <w:ind w:left="120"/>
        <w:rPr>
          <w:lang w:val="ru-RU"/>
        </w:rPr>
      </w:pPr>
    </w:p>
    <w:p w:rsidR="004C4003" w:rsidRPr="003B50A3" w:rsidRDefault="00272274">
      <w:pPr>
        <w:spacing w:after="0"/>
        <w:ind w:left="120"/>
        <w:rPr>
          <w:lang w:val="ru-RU"/>
        </w:rPr>
      </w:pPr>
      <w:r w:rsidRPr="00272274">
        <w:rPr>
          <w:lang w:val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Documents\Scanned Documents\К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Scanned Documents\К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03" w:rsidRPr="003B50A3" w:rsidRDefault="004C4003">
      <w:pPr>
        <w:spacing w:after="0"/>
        <w:ind w:left="120"/>
        <w:rPr>
          <w:lang w:val="ru-RU"/>
        </w:rPr>
      </w:pPr>
    </w:p>
    <w:p w:rsidR="004C4003" w:rsidRPr="003B50A3" w:rsidRDefault="004C4003">
      <w:pPr>
        <w:rPr>
          <w:lang w:val="ru-RU"/>
        </w:rPr>
        <w:sectPr w:rsidR="004C4003" w:rsidRPr="003B50A3">
          <w:pgSz w:w="11906" w:h="16383"/>
          <w:pgMar w:top="1134" w:right="850" w:bottom="1134" w:left="1701" w:header="720" w:footer="720" w:gutter="0"/>
          <w:cols w:space="720"/>
        </w:sectPr>
      </w:pPr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bookmarkStart w:id="1" w:name="block-8185519"/>
      <w:bookmarkEnd w:id="0"/>
      <w:r w:rsidRPr="003B50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3B50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3B50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3B50A3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</w:t>
      </w:r>
      <w:r w:rsidR="00CE54F1">
        <w:rPr>
          <w:rFonts w:ascii="Times New Roman" w:hAnsi="Times New Roman"/>
          <w:color w:val="000000"/>
          <w:sz w:val="28"/>
          <w:lang w:val="ru-RU"/>
        </w:rPr>
        <w:t>яет – 405 часов: в 1 классе – 66 часов (2</w:t>
      </w:r>
      <w:r w:rsidRPr="003B50A3">
        <w:rPr>
          <w:rFonts w:ascii="Times New Roman" w:hAnsi="Times New Roman"/>
          <w:color w:val="000000"/>
          <w:sz w:val="28"/>
          <w:lang w:val="ru-RU"/>
        </w:rPr>
        <w:t xml:space="preserve"> часа в не</w:t>
      </w:r>
      <w:r w:rsidR="00CE54F1">
        <w:rPr>
          <w:rFonts w:ascii="Times New Roman" w:hAnsi="Times New Roman"/>
          <w:color w:val="000000"/>
          <w:sz w:val="28"/>
          <w:lang w:val="ru-RU"/>
        </w:rPr>
        <w:t>делю), во 2 классе – 68 часов (2</w:t>
      </w:r>
      <w:r w:rsidRPr="003B50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E54F1">
        <w:rPr>
          <w:rFonts w:ascii="Times New Roman" w:hAnsi="Times New Roman"/>
          <w:color w:val="000000"/>
          <w:sz w:val="28"/>
          <w:lang w:val="ru-RU"/>
        </w:rPr>
        <w:t>часа в неделю), в 3 классе – 68 часов (2</w:t>
      </w:r>
      <w:r w:rsidRPr="003B50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E54F1">
        <w:rPr>
          <w:rFonts w:ascii="Times New Roman" w:hAnsi="Times New Roman"/>
          <w:color w:val="000000"/>
          <w:sz w:val="28"/>
          <w:lang w:val="ru-RU"/>
        </w:rPr>
        <w:t>часа в неделю), в 4 классе – 68 часов (2</w:t>
      </w:r>
      <w:r w:rsidRPr="003B50A3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2"/>
      <w:r w:rsidRPr="003B50A3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4C4003">
      <w:pPr>
        <w:rPr>
          <w:lang w:val="ru-RU"/>
        </w:rPr>
        <w:sectPr w:rsidR="004C4003" w:rsidRPr="003B50A3">
          <w:pgSz w:w="11906" w:h="16383"/>
          <w:pgMar w:top="1134" w:right="850" w:bottom="1134" w:left="1701" w:header="720" w:footer="720" w:gutter="0"/>
          <w:cols w:space="720"/>
        </w:sectPr>
      </w:pPr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bookmarkStart w:id="3" w:name="block-8185513"/>
      <w:bookmarkEnd w:id="1"/>
      <w:r w:rsidRPr="003B50A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B50A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r w:rsidRPr="003B50A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3B50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4C4003" w:rsidRPr="003B50A3" w:rsidRDefault="004C4003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r w:rsidRPr="003B50A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3B50A3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4C4003" w:rsidRPr="003B50A3" w:rsidRDefault="004C4003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r w:rsidRPr="003B50A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FE3087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3B50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4C4003" w:rsidRPr="003B50A3" w:rsidRDefault="004C4003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r w:rsidRPr="003B50A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4C4003" w:rsidRPr="003B50A3" w:rsidRDefault="004C4003">
      <w:pPr>
        <w:rPr>
          <w:lang w:val="ru-RU"/>
        </w:rPr>
        <w:sectPr w:rsidR="004C4003" w:rsidRPr="003B50A3">
          <w:pgSz w:w="11906" w:h="16383"/>
          <w:pgMar w:top="1134" w:right="850" w:bottom="1134" w:left="1701" w:header="720" w:footer="720" w:gutter="0"/>
          <w:cols w:space="720"/>
        </w:sectPr>
      </w:pPr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8185515"/>
      <w:bookmarkEnd w:id="3"/>
      <w:bookmarkEnd w:id="8"/>
      <w:r w:rsidRPr="003B50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C4003" w:rsidRPr="003B50A3" w:rsidRDefault="004C4003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r w:rsidRPr="003B50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4C4003" w:rsidRPr="003B50A3" w:rsidRDefault="003B5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4C4003" w:rsidRPr="003B50A3" w:rsidRDefault="003B5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4C4003" w:rsidRPr="003B50A3" w:rsidRDefault="003B5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4C4003" w:rsidRPr="003B50A3" w:rsidRDefault="003B5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4C4003" w:rsidRPr="003B50A3" w:rsidRDefault="003B5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4C4003" w:rsidRPr="003B50A3" w:rsidRDefault="003B5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4C4003" w:rsidRPr="003B50A3" w:rsidRDefault="004C4003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r w:rsidRPr="003B50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3B50A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B50A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3B50A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C4003" w:rsidRDefault="003B5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C4003" w:rsidRPr="003B50A3" w:rsidRDefault="003B50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4C4003" w:rsidRPr="003B50A3" w:rsidRDefault="003B50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4C4003" w:rsidRPr="003B50A3" w:rsidRDefault="003B50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4C4003" w:rsidRPr="003B50A3" w:rsidRDefault="003B50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4C4003" w:rsidRDefault="003B5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4003" w:rsidRPr="003B50A3" w:rsidRDefault="003B5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4C4003" w:rsidRPr="003B50A3" w:rsidRDefault="003B5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4C4003" w:rsidRPr="003B50A3" w:rsidRDefault="003B5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4C4003" w:rsidRPr="003B50A3" w:rsidRDefault="003B5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4C4003" w:rsidRDefault="003B5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C4003" w:rsidRPr="003B50A3" w:rsidRDefault="003B50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4C4003" w:rsidRPr="003B50A3" w:rsidRDefault="003B50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4C4003" w:rsidRPr="003B50A3" w:rsidRDefault="003B50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4C4003" w:rsidRDefault="003B5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4003" w:rsidRPr="003B50A3" w:rsidRDefault="003B50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4C4003" w:rsidRPr="003B50A3" w:rsidRDefault="003B50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4C4003" w:rsidRPr="003B50A3" w:rsidRDefault="003B50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4C4003" w:rsidRPr="003B50A3" w:rsidRDefault="003B50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4C4003" w:rsidRPr="003B50A3" w:rsidRDefault="003B50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4C4003" w:rsidRDefault="003B5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4003" w:rsidRPr="003B50A3" w:rsidRDefault="003B50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4C4003" w:rsidRPr="003B50A3" w:rsidRDefault="003B50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4C4003" w:rsidRPr="003B50A3" w:rsidRDefault="003B50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4C4003" w:rsidRDefault="003B5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C4003" w:rsidRPr="003B50A3" w:rsidRDefault="003B50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4C4003" w:rsidRPr="003B50A3" w:rsidRDefault="003B50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4C4003" w:rsidRPr="003B50A3" w:rsidRDefault="003B50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4C4003" w:rsidRPr="003B50A3" w:rsidRDefault="003B50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B50A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3B50A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C4003" w:rsidRDefault="003B5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4003" w:rsidRPr="003B50A3" w:rsidRDefault="003B50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4C4003" w:rsidRPr="003B50A3" w:rsidRDefault="003B50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4C4003" w:rsidRPr="003B50A3" w:rsidRDefault="003B50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4C4003" w:rsidRPr="003B50A3" w:rsidRDefault="003B50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4C4003" w:rsidRPr="003B50A3" w:rsidRDefault="003B50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4C4003" w:rsidRDefault="003B5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4003" w:rsidRPr="003B50A3" w:rsidRDefault="003B50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4C4003" w:rsidRPr="003B50A3" w:rsidRDefault="003B50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4C4003" w:rsidRPr="003B50A3" w:rsidRDefault="003B50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4C4003" w:rsidRPr="003B50A3" w:rsidRDefault="003B50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4C4003" w:rsidRDefault="003B5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C4003" w:rsidRPr="003B50A3" w:rsidRDefault="003B50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4C4003" w:rsidRPr="003B50A3" w:rsidRDefault="003B50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4C4003" w:rsidRPr="003B50A3" w:rsidRDefault="003B50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B50A3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3B50A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C4003" w:rsidRDefault="003B5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4003" w:rsidRPr="003B50A3" w:rsidRDefault="003B5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4C4003" w:rsidRPr="003B50A3" w:rsidRDefault="003B5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4C4003" w:rsidRPr="003B50A3" w:rsidRDefault="003B5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4C4003" w:rsidRDefault="003B5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4003" w:rsidRPr="003B50A3" w:rsidRDefault="003B5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4C4003" w:rsidRPr="003B50A3" w:rsidRDefault="003B5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4C4003" w:rsidRPr="003B50A3" w:rsidRDefault="003B5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4C4003" w:rsidRDefault="003B5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C4003" w:rsidRPr="003B50A3" w:rsidRDefault="003B5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4C4003" w:rsidRPr="003B50A3" w:rsidRDefault="003B5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4C4003" w:rsidRPr="003B50A3" w:rsidRDefault="004C4003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r w:rsidRPr="003B50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4C4003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r w:rsidRPr="003B50A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50A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B50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4003" w:rsidRPr="003B50A3" w:rsidRDefault="003B5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4C4003" w:rsidRPr="003B50A3" w:rsidRDefault="003B5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4C4003" w:rsidRPr="003B50A3" w:rsidRDefault="003B5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4C4003" w:rsidRPr="003B50A3" w:rsidRDefault="003B5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4C4003" w:rsidRPr="003B50A3" w:rsidRDefault="003B5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4C4003" w:rsidRPr="003B50A3" w:rsidRDefault="003B5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4C4003" w:rsidRPr="003B50A3" w:rsidRDefault="003B5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4C4003" w:rsidRPr="003B50A3" w:rsidRDefault="003B5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4C4003" w:rsidRPr="003B50A3" w:rsidRDefault="004C4003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r w:rsidRPr="003B50A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B50A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B50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4003" w:rsidRPr="003B50A3" w:rsidRDefault="003B5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4C4003" w:rsidRPr="003B50A3" w:rsidRDefault="003B5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4C4003" w:rsidRPr="003B50A3" w:rsidRDefault="003B5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4C4003" w:rsidRPr="003B50A3" w:rsidRDefault="003B5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4C4003" w:rsidRPr="003B50A3" w:rsidRDefault="003B5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4C4003" w:rsidRPr="003B50A3" w:rsidRDefault="003B5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4C4003" w:rsidRPr="003B50A3" w:rsidRDefault="003B5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4C4003" w:rsidRPr="003B50A3" w:rsidRDefault="003B5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B50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4C4003" w:rsidRPr="003B50A3" w:rsidRDefault="004C4003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r w:rsidRPr="003B50A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3B50A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3B50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4003" w:rsidRPr="003B50A3" w:rsidRDefault="003B5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4C4003" w:rsidRPr="003B50A3" w:rsidRDefault="003B5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4C4003" w:rsidRPr="003B50A3" w:rsidRDefault="003B5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4C4003" w:rsidRPr="003B50A3" w:rsidRDefault="003B5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4C4003" w:rsidRPr="003B50A3" w:rsidRDefault="003B5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4C4003" w:rsidRPr="003B50A3" w:rsidRDefault="003B5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4C4003" w:rsidRPr="003B50A3" w:rsidRDefault="003B5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4C4003" w:rsidRPr="003B50A3" w:rsidRDefault="003B5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4C4003" w:rsidRPr="003B50A3" w:rsidRDefault="003B5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4C4003" w:rsidRPr="003B50A3" w:rsidRDefault="003B5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4C4003" w:rsidRPr="003B50A3" w:rsidRDefault="003B5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4C4003" w:rsidRPr="003B50A3" w:rsidRDefault="003B5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4C4003" w:rsidRPr="003B50A3" w:rsidRDefault="003B5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4C4003" w:rsidRPr="003B50A3" w:rsidRDefault="004C4003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4C4003" w:rsidRPr="003B50A3" w:rsidRDefault="004C4003">
      <w:pPr>
        <w:spacing w:after="0" w:line="264" w:lineRule="auto"/>
        <w:ind w:left="120"/>
        <w:jc w:val="both"/>
        <w:rPr>
          <w:lang w:val="ru-RU"/>
        </w:rPr>
      </w:pPr>
    </w:p>
    <w:p w:rsidR="004C4003" w:rsidRPr="003B50A3" w:rsidRDefault="003B50A3">
      <w:pPr>
        <w:spacing w:after="0" w:line="264" w:lineRule="auto"/>
        <w:ind w:left="120"/>
        <w:jc w:val="both"/>
        <w:rPr>
          <w:lang w:val="ru-RU"/>
        </w:rPr>
      </w:pPr>
      <w:r w:rsidRPr="003B50A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C4003" w:rsidRPr="003B50A3" w:rsidRDefault="003B50A3">
      <w:pPr>
        <w:spacing w:after="0" w:line="264" w:lineRule="auto"/>
        <w:ind w:firstLine="600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B50A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B50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4003" w:rsidRPr="003B50A3" w:rsidRDefault="003B5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4C4003" w:rsidRPr="003B50A3" w:rsidRDefault="003B5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4C4003" w:rsidRPr="003B50A3" w:rsidRDefault="003B5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4C4003" w:rsidRPr="003B50A3" w:rsidRDefault="003B5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4C4003" w:rsidRPr="003B50A3" w:rsidRDefault="003B5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4C4003" w:rsidRPr="003B50A3" w:rsidRDefault="003B5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4C4003" w:rsidRPr="003B50A3" w:rsidRDefault="003B5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4C4003" w:rsidRPr="003B50A3" w:rsidRDefault="003B5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4C4003" w:rsidRPr="003B50A3" w:rsidRDefault="003B5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4C4003" w:rsidRPr="003B50A3" w:rsidRDefault="003B5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4C4003" w:rsidRPr="003B50A3" w:rsidRDefault="003B5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3B50A3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3B50A3">
        <w:rPr>
          <w:rFonts w:ascii="Times New Roman" w:hAnsi="Times New Roman"/>
          <w:color w:val="000000"/>
          <w:sz w:val="28"/>
          <w:lang w:val="ru-RU"/>
        </w:rPr>
        <w:t>);</w:t>
      </w:r>
    </w:p>
    <w:p w:rsidR="004C4003" w:rsidRPr="003B50A3" w:rsidRDefault="003B5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4C4003" w:rsidRPr="003B50A3" w:rsidRDefault="003B5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0A3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4C4003" w:rsidRPr="003B50A3" w:rsidRDefault="004C4003">
      <w:pPr>
        <w:rPr>
          <w:lang w:val="ru-RU"/>
        </w:rPr>
        <w:sectPr w:rsidR="004C4003" w:rsidRPr="003B50A3">
          <w:pgSz w:w="11906" w:h="16383"/>
          <w:pgMar w:top="1134" w:right="850" w:bottom="1134" w:left="1701" w:header="720" w:footer="720" w:gutter="0"/>
          <w:cols w:space="720"/>
        </w:sectPr>
      </w:pPr>
    </w:p>
    <w:p w:rsidR="004C4003" w:rsidRDefault="003B50A3">
      <w:pPr>
        <w:spacing w:after="0"/>
        <w:ind w:left="120"/>
      </w:pPr>
      <w:bookmarkStart w:id="21" w:name="block-8185514"/>
      <w:bookmarkEnd w:id="9"/>
      <w:r w:rsidRPr="003B50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4003" w:rsidRDefault="003B5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4C40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4003" w:rsidRDefault="004C4003">
            <w:pPr>
              <w:spacing w:after="0"/>
              <w:ind w:left="135"/>
            </w:pP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003" w:rsidRDefault="004C4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003" w:rsidRDefault="004C40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003" w:rsidRDefault="004C4003"/>
        </w:tc>
      </w:tr>
      <w:tr w:rsidR="004C4003" w:rsidRPr="002722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 w:rsidRPr="002722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 w:rsidRPr="002722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Pr="00F61C53" w:rsidRDefault="003B50A3">
            <w:pPr>
              <w:spacing w:after="0"/>
              <w:ind w:left="135"/>
              <w:jc w:val="center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Pr="0000073E" w:rsidRDefault="004C40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Pr="0000073E" w:rsidRDefault="004C40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4003" w:rsidRDefault="00F61C53" w:rsidP="00F61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50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61C53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</w:tbl>
    <w:p w:rsidR="004C4003" w:rsidRDefault="004C4003">
      <w:pPr>
        <w:sectPr w:rsidR="004C4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003" w:rsidRDefault="003B5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4C400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4003" w:rsidRDefault="004C4003">
            <w:pPr>
              <w:spacing w:after="0"/>
              <w:ind w:left="135"/>
            </w:pP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003" w:rsidRDefault="004C4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003" w:rsidRDefault="004C400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003" w:rsidRDefault="004C4003"/>
        </w:tc>
      </w:tr>
      <w:tr w:rsidR="004C4003" w:rsidRPr="002722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 w:rsidRPr="002722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 w:rsidRPr="002722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4003" w:rsidRPr="0000073E" w:rsidRDefault="003B50A3">
            <w:pPr>
              <w:spacing w:after="0"/>
              <w:ind w:left="135"/>
              <w:jc w:val="center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07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4003" w:rsidRPr="0000073E" w:rsidRDefault="004C40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4003" w:rsidRPr="0000073E" w:rsidRDefault="004C40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4003" w:rsidRPr="00523AF8" w:rsidRDefault="003B50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4003" w:rsidRPr="00523AF8" w:rsidRDefault="003B50A3">
            <w:pPr>
              <w:spacing w:after="0"/>
              <w:ind w:left="135"/>
              <w:jc w:val="center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3AF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</w:tbl>
    <w:p w:rsidR="004C4003" w:rsidRDefault="004C4003">
      <w:pPr>
        <w:sectPr w:rsidR="004C4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003" w:rsidRDefault="003B5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4C400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4003" w:rsidRDefault="004C4003">
            <w:pPr>
              <w:spacing w:after="0"/>
              <w:ind w:left="135"/>
            </w:pP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003" w:rsidRDefault="004C4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003" w:rsidRDefault="004C400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003" w:rsidRDefault="004C4003"/>
        </w:tc>
      </w:tr>
      <w:tr w:rsidR="004C4003" w:rsidRPr="002722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 w:rsidRPr="002722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 w:rsidRPr="002722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4003" w:rsidRPr="006D59AC" w:rsidRDefault="003B50A3">
            <w:pPr>
              <w:spacing w:after="0"/>
              <w:ind w:left="135"/>
              <w:jc w:val="center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4003" w:rsidRPr="0000073E" w:rsidRDefault="004C40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4003" w:rsidRPr="0000073E" w:rsidRDefault="004C40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C4003" w:rsidRPr="006D59AC" w:rsidRDefault="003B50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D59AC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</w:tbl>
    <w:p w:rsidR="004C4003" w:rsidRDefault="004C4003">
      <w:pPr>
        <w:sectPr w:rsidR="004C4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003" w:rsidRDefault="003B5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4C40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4003" w:rsidRDefault="004C4003">
            <w:pPr>
              <w:spacing w:after="0"/>
              <w:ind w:left="135"/>
            </w:pP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003" w:rsidRDefault="004C4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003" w:rsidRDefault="004C40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4003" w:rsidRDefault="004C4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003" w:rsidRDefault="004C4003"/>
        </w:tc>
      </w:tr>
      <w:tr w:rsidR="004C4003" w:rsidRPr="002722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 w:rsidRPr="002722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4C40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 w:rsidRPr="002722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0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4003" w:rsidRPr="0000073E" w:rsidRDefault="003B50A3">
            <w:pPr>
              <w:spacing w:after="0"/>
              <w:ind w:left="135"/>
              <w:jc w:val="center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07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Pr="0000073E" w:rsidRDefault="004C40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Pr="0000073E" w:rsidRDefault="004C40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4003" w:rsidRDefault="0078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50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  <w:tr w:rsidR="004C40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003" w:rsidRPr="003B50A3" w:rsidRDefault="003B50A3">
            <w:pPr>
              <w:spacing w:after="0"/>
              <w:ind w:left="135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4003" w:rsidRPr="00782BAB" w:rsidRDefault="003B50A3">
            <w:pPr>
              <w:spacing w:after="0"/>
              <w:ind w:left="135"/>
              <w:jc w:val="center"/>
              <w:rPr>
                <w:lang w:val="ru-RU"/>
              </w:rPr>
            </w:pPr>
            <w:r w:rsidRPr="003B5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82BAB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4003" w:rsidRDefault="003B5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4003" w:rsidRDefault="004C4003"/>
        </w:tc>
      </w:tr>
    </w:tbl>
    <w:p w:rsidR="004C4003" w:rsidRDefault="004C4003">
      <w:pPr>
        <w:sectPr w:rsidR="004C4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0A3" w:rsidRPr="003B50A3" w:rsidRDefault="003B50A3" w:rsidP="003B50A3">
      <w:pPr>
        <w:tabs>
          <w:tab w:val="left" w:pos="4005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1E6C2D" w:rsidRPr="00EF3A16" w:rsidRDefault="001E6C2D" w:rsidP="001E6C2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 для 1 класса</w:t>
      </w:r>
    </w:p>
    <w:tbl>
      <w:tblPr>
        <w:tblStyle w:val="ac"/>
        <w:tblW w:w="11057" w:type="dxa"/>
        <w:tblInd w:w="-1139" w:type="dxa"/>
        <w:tblLayout w:type="fixed"/>
        <w:tblLook w:val="04A0"/>
      </w:tblPr>
      <w:tblGrid>
        <w:gridCol w:w="567"/>
        <w:gridCol w:w="3657"/>
        <w:gridCol w:w="839"/>
        <w:gridCol w:w="1552"/>
        <w:gridCol w:w="1607"/>
        <w:gridCol w:w="1134"/>
        <w:gridCol w:w="1701"/>
      </w:tblGrid>
      <w:tr w:rsidR="001E6C2D" w:rsidRPr="00844281" w:rsidTr="00A960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 п\п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C2D" w:rsidRPr="00844281" w:rsidRDefault="001E6C2D" w:rsidP="00A96009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Количество часов</w:t>
            </w:r>
          </w:p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Виды, формы контроля</w:t>
            </w:r>
          </w:p>
        </w:tc>
      </w:tr>
      <w:tr w:rsidR="001E6C2D" w:rsidRPr="00844281" w:rsidTr="00A9600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6C2D" w:rsidRPr="00844281" w:rsidRDefault="001E6C2D" w:rsidP="00A9600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контрольныеработы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vAlign w:val="center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      </w:r>
            <w:r w:rsidRPr="001E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Всероссийского физкультурно-спортивного комплекса «Готов к труду и обороне).</w:t>
            </w:r>
            <w:proofErr w:type="gramEnd"/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Инструктаж по ТБ на уроках физической культуры. Обычный бег. Бег с ускорением.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скоростных качеств.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vAlign w:val="center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Модуль «Легкая атлетика». </w:t>
            </w: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История лёгкой атлетики. Общепринятая терминология и команды. Виды легкой атлетики.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 и направления по сигналу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vAlign w:val="center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Модуль «Легкая атлетика». </w:t>
            </w: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История древних Олимпийских игр: Кто как передвигается.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 бег. Бег в равномерном темпе.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Модуль «Легкая атлетика». У</w:t>
            </w: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тренняя зарядка и физкультминутки в режиме дня школьника. Физические упражнения для физкультминуток и утренней зарядки. Комплекс общеразвивающих упражнений. Разновидности ходьбы. Бег с ускорением. Бег 30м. Комплекс общеразвивающих упражнений.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Подвижная игра «Вызов номеров».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Модуль «Легкая атлетика». Характеристика основных понятий: ходьба и спортивная ходьба; беговые дистанции </w:t>
            </w: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(короткая, средняя и длинная); эстафета; смешанные передвижения (бег-ходьба, </w:t>
            </w:r>
            <w:proofErr w:type="gramStart"/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бег-прыжки</w:t>
            </w:r>
            <w:proofErr w:type="gramEnd"/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 ходьба-прыжки).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Модуль «Легкая атлетика». </w:t>
            </w: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Режим дня и личная гигиена. Режим дня школьника.</w:t>
            </w:r>
          </w:p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Режим дня и правила его составления и соблюдения. Подвижные игры на свежем воздухе.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428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Подвижная игра «Вызов номеров». Развитие скоростных качеств.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  <w:vAlign w:val="center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Модуль «Легкая атлетика». </w:t>
            </w: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Модуль «Легкая атлетика». </w:t>
            </w: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Модуль «Легкая атлетика». Челночный бег 3*10. Метание мяча в цель.</w:t>
            </w:r>
            <w:r w:rsidRPr="001E6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Что понимается под физической культурой.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Понятия, определения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Модуль «Легкая атлетика». </w:t>
            </w: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Характеристика основных физических качеств: силы, быстроты, выносливости, гибкости и равновесия.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Чередование ходьбы, бега (бег 50м, ходьба 100м).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«Подвижные игры». 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Подвижные игры. 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</w:t>
            </w: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Эстафеты. Развитие скоростно-силовых способностей. Передача и ловля мяча.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«Подвижные игры». Ведение мяча на месте и шагом.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Эстафеты. 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«Подвижные игры». Эстафеты с мячами.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Модуль «Подвижные игры». Эстафеты. 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«Гимнастика». 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«Гимнастика». </w:t>
            </w:r>
            <w:r w:rsidRPr="001E6C2D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Перестроение из одной шеренги в три уступами и из колонны по одному в колонну по три и четыре поворотом в движении.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Упражнения на развитие гибкости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«Гимнастика». Построение в колонну по одному, в шеренгу, в круг. </w:t>
            </w:r>
            <w:r w:rsidRPr="001E6C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Простые акробатические упражнения: </w:t>
            </w:r>
            <w:r w:rsidRPr="001E6C2D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упоры - присев, лежа; </w:t>
            </w:r>
            <w:proofErr w:type="gramStart"/>
            <w:r w:rsidRPr="001E6C2D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упор</w:t>
            </w:r>
            <w:proofErr w:type="gramEnd"/>
            <w:r w:rsidRPr="001E6C2D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 стоя на коленях; упор, лежа на бёдрах; упор, сидя сзади.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«Гимнастика». Построение в шеренгу, в круг. Повороты в строю. Группировка. Перекаты в группировке, лежа на животе и из упора стоя на коленях.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«Гимнастика». </w:t>
            </w:r>
            <w:r w:rsidRPr="001E6C2D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Седы - на </w:t>
            </w:r>
            <w:r w:rsidRPr="001E6C2D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пятках, на пятках с наклоном, углом; группировка в приседе, сидя и лёжа на спине; перекаты в группировке вперёд-назад; из </w:t>
            </w:r>
            <w:proofErr w:type="gramStart"/>
            <w:r w:rsidRPr="001E6C2D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группировки</w:t>
            </w:r>
            <w:proofErr w:type="gramEnd"/>
            <w:r w:rsidRPr="001E6C2D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 сидя перекат назад-вперёд на спине; перекат из упора присев в упор присев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«Гимнастика». Перекаты в группировке, назад, на бок. ОРУ</w:t>
            </w:r>
            <w:proofErr w:type="gramStart"/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gramStart"/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увырок вперёд. Развитие координационных способностей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«Гимнастика». </w:t>
            </w:r>
            <w:r w:rsidRPr="001E6C2D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«Гимнастика». Перестроение.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Перешагивание через мячи.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«Гимнастика». Висы простые; вис, на согнутых руках, согнув ноги.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Модуль «Гимнастика».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6C2D" w:rsidRPr="00844281" w:rsidRDefault="001E6C2D" w:rsidP="00A96009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«Гимнастика». Комбинация из ранее изученных элементов. Лазание по гимнастической скамейке в упоре присев и стоя на коленях.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«Гимнастика». Преодоление полосы препятствий из гимнастического </w:t>
            </w: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оборудования.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«Гимнастика». 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Гимнастические упражнения в прыжках. Подъем туловища из </w:t>
            </w:r>
            <w:proofErr w:type="gramStart"/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«Гимнастика».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Подъем ног из положения лежа на животе</w:t>
            </w:r>
            <w:proofErr w:type="gramStart"/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«Гимнастика».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Разучивание прыжков в группировке. Прыжки в упоре на руках, толчком двумя ногами.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 Инструктаж ТБ. Организационно методические требования на уроках посвященных лыжной подготовке.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Строевые упражнения с лыжами в руках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Строевые упражнения с лыжами в руках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в передвижении на лыжах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в передвижении на лыжах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Имитационные упражнения техники передвижения на лыжах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Имитационные упражнения техники передвижения на лыжах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Имитационные упражнения техники передвижения на лыжах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Техника ступающего шага во время передвижения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Техника ступающего шага во время передвижения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Имитационные упражнения техники передвижения на лыжах 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скользящим шагом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Имитационные упражнения техники передвижения на лыжах скользящим шагом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Имитационные упражнения техники передвижения на лыжах скользящим шагом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</w:t>
            </w: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Лыжная подготовка.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Техника передвижения скользящим шагом в полной координации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«Подвижные игры». Ловля и передача мяча двумя руками от груди, стоя на месте.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мяча на месте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«Подвижные игры». Ловля и передача мяча двумя руками от груди, стоя на месте.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мяча на месте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«Подвижные игры». Пионербол. История волейбола. Правила игры. Передвижения в низкой и средней стойке.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4F8A">
              <w:rPr>
                <w:rFonts w:ascii="Times New Roman" w:hAnsi="Times New Roman"/>
                <w:color w:val="000000"/>
                <w:sz w:val="24"/>
              </w:rPr>
              <w:t>«Не попади в болото»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Модуль «Подвижные игры». Броски волейбольного мяча в стену и ловля после отскока.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4F8A">
              <w:rPr>
                <w:rFonts w:ascii="Times New Roman" w:hAnsi="Times New Roman"/>
                <w:color w:val="000000"/>
                <w:sz w:val="24"/>
              </w:rPr>
              <w:t>«Не попади в болото»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«Подвижные игры». Перебрасывание мяча через волейбольную сетку из-за головы.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Прыжки через скакалку. Подвижная игра «Передай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соседу»</w:t>
            </w:r>
          </w:p>
        </w:tc>
        <w:tc>
          <w:tcPr>
            <w:tcW w:w="839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«Подвижные игры». </w:t>
            </w: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«Подвижные игры». Ведение футбольного мяча по заданной траектории.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Удары по мячу с места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Модуль «Подвижные игры». Футбол. Удары по воротам.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 парах, тройках.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1E6C2D" w:rsidRPr="00844281" w:rsidRDefault="001E6C2D" w:rsidP="00A9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 w:rsidRPr="00C54F8A">
              <w:rPr>
                <w:rFonts w:ascii="Times New Roman" w:hAnsi="Times New Roman"/>
                <w:color w:val="000000"/>
                <w:sz w:val="24"/>
              </w:rPr>
              <w:t xml:space="preserve">Бросок набивного мяча. 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1E6C2D" w:rsidRPr="00844281" w:rsidRDefault="001E6C2D" w:rsidP="00A9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Прыжок в длину с места толчком двумя ногами.  Подвижные игры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Наклон вперед из </w:t>
            </w:r>
            <w:proofErr w:type="gramStart"/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57" w:type="dxa"/>
          </w:tcPr>
          <w:p w:rsidR="001E6C2D" w:rsidRPr="00844281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 w:rsidRPr="00C54F8A">
              <w:rPr>
                <w:rFonts w:ascii="Times New Roman" w:hAnsi="Times New Roman"/>
                <w:color w:val="000000"/>
                <w:sz w:val="24"/>
              </w:rPr>
              <w:t>Челночный бег 3*10м. Подвижные игры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E6C2D" w:rsidRPr="00844281" w:rsidTr="00A96009">
        <w:tc>
          <w:tcPr>
            <w:tcW w:w="567" w:type="dxa"/>
          </w:tcPr>
          <w:p w:rsidR="001E6C2D" w:rsidRPr="00844281" w:rsidRDefault="001E6C2D" w:rsidP="00A9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57" w:type="dxa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Модуль «Легкая атлетика».</w:t>
            </w:r>
          </w:p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Чередование ходьбы, бега</w:t>
            </w:r>
            <w:r w:rsidRPr="001E6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Смешанное передвижение 1000 метров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E6C2D" w:rsidRPr="00844281" w:rsidTr="00A96009">
        <w:tc>
          <w:tcPr>
            <w:tcW w:w="4224" w:type="dxa"/>
            <w:gridSpan w:val="2"/>
          </w:tcPr>
          <w:p w:rsidR="001E6C2D" w:rsidRPr="001E6C2D" w:rsidRDefault="001E6C2D" w:rsidP="00A960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E6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C2D" w:rsidRPr="00844281" w:rsidRDefault="001E6C2D" w:rsidP="00A96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2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1E6C2D" w:rsidRPr="00844281" w:rsidRDefault="001E6C2D" w:rsidP="00A96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6C2D" w:rsidRPr="00844281" w:rsidRDefault="001E6C2D" w:rsidP="00A9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0A3" w:rsidRPr="003B50A3" w:rsidRDefault="003B50A3" w:rsidP="003B50A3">
      <w:pPr>
        <w:tabs>
          <w:tab w:val="left" w:pos="4005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3B50A3" w:rsidRPr="003B50A3" w:rsidRDefault="003B50A3" w:rsidP="003B50A3">
      <w:pPr>
        <w:tabs>
          <w:tab w:val="left" w:pos="4005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3E2ED9" w:rsidRDefault="003E2ED9" w:rsidP="003E2ED9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2 класса</w:t>
      </w:r>
    </w:p>
    <w:p w:rsidR="003E2ED9" w:rsidRPr="00DA6F25" w:rsidRDefault="003E2ED9" w:rsidP="003E2ED9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3E2ED9" w:rsidRPr="00C21F5D" w:rsidTr="00A96009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3E2ED9" w:rsidRPr="00C21F5D" w:rsidTr="00A96009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ED9" w:rsidRPr="00C21F5D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ED9" w:rsidRPr="00C21F5D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ED9" w:rsidRPr="00C21F5D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ED9" w:rsidRPr="00C21F5D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 Техника безопасности на уроках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3E2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Возрождение Олимпийских игр. </w:t>
            </w: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Символика и ритуалы первых Олимпийских игр.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2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proofErr w:type="gramEnd"/>
            <w:r w:rsidRPr="003E2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История первых Олимпийских игр современности.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Лёгкая атлетика».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3E2ED9" w:rsidRPr="00C21F5D" w:rsidTr="00A96009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«Лёгкая атлетика». </w:t>
            </w:r>
            <w:r w:rsidRPr="003E2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Закаливающие процедуры с помощью воздушных и солнечных ванн, купания в естественных водоёмах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Модуль «Лёгкая атлетика».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Беговые упражнения. Правила 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«Л</w:t>
            </w:r>
            <w:proofErr w:type="gramEnd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Броски мяча в неподвижную мишень. </w:t>
            </w: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«Л</w:t>
            </w:r>
            <w:proofErr w:type="gramEnd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с поворотами и изменением направлений. </w:t>
            </w: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.Т</w:t>
            </w:r>
            <w:proofErr w:type="gramEnd"/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ехника безопасности.</w:t>
            </w: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F1186A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Модуль "Подвижные 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</w:t>
            </w: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8C3B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8C3B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8C3B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8C3B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Модуль «Гимнастика». Техника безопасности. Основные команды и 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ѐмы. </w:t>
            </w: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«Волна»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«Гимнастика». Повороты.</w:t>
            </w: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Комплекс упражнений разминки на уроке гимнастики. </w:t>
            </w: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 местам»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«Гимнастика». Развитие гибкости.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Комплекс упр. гимнастики.</w:t>
            </w: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 и перекаты. Игра «Неудобный бросок»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«Гимнастика». Гибкость как физическое качество. Стойки на лопатках. Игра «Космонавты»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«Гимнастика». Развитие гибкости. Подводящиеи акробатические упражнения. </w:t>
            </w: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вперёд, назад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«Гимнастика».  Развитие гибкости. Отработка навыков выполнения кувырка вперёд, назад. </w:t>
            </w: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«Гимнастика».  Развитие гибкости. 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Отработка навыков выполнения</w:t>
            </w: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полушпагата, шпагата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«Гимнастика». Гимнастическая разминка.</w:t>
            </w: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Развитие гибкости. </w:t>
            </w: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выполнения упражнений</w:t>
            </w:r>
            <w:proofErr w:type="gramStart"/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:мост</w:t>
            </w:r>
            <w:proofErr w:type="gramEnd"/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положения лежа.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«Гимнастика».  Развитие гибкости. Ходьба по гимнастической скамейке.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Модуль «Гимнастика». Строевые упр. и команды.</w:t>
            </w: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Развитие гибкости. Акробатические комбинации из изученных упражнений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«Гимнастика».  Развитие гибкости. Акробатические комбинации из изученных упражнений, кувырки, стойка на лопатках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8C3B7E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Модуль «Гимнастика». Развитие гибкости. Акробатические комбинации из изученных упражнений, кувырки, мост.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Модуль «Гимнастика». Развитие гибкости. Танцевальные движения.  Удержание скакалки. Вращение кистью руки скакалки, сложенной вдвое,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— перед собой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«Гимнастика». Развитие гибкости. Высокие прыжки вперёд через скакалку с двойным махом вперёд. 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выполнения упражнений со скакалкой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«Гимнастика». 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Развитие гибкости. Прыжки со скакалкой на двух ногах. 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поочередно, на правой и левой.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«Гимнастика». Развитие гибкости. Прыжки со скакалкой на двух ногах. 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поочередно, на правой и левой.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AE44E5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техники безопасности на уроках. 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Спуски в основной стойке. 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«Спуск с поворотом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Прохождение дистанции до 3 км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опеременный двухшажный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5248A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95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E2ED9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2,5 км</w:t>
              </w:r>
            </w:smartTag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игры, эстафеты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950303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Баскетбол. Ловля и передача мяча.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95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игры» и эстафеты с бегом. "Зайцы в огороде"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950303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Баскетбол. 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мяча на месте, по прямой, по дуге.</w:t>
            </w:r>
            <w:proofErr w:type="gramEnd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Игра «Бросок мяча в колоне»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«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Подвижные игры» и эстафеты с бегом. </w:t>
            </w:r>
            <w:r w:rsidRPr="0095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"Зайцы в огороде"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950303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Баскетбол. 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мяча на месте, по прямой, по дуге.</w:t>
            </w:r>
            <w:proofErr w:type="gramEnd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Игра «Бросок мяча в колоне» Подвижные игры и эстафеты с бегом. </w:t>
            </w:r>
            <w:r w:rsidRPr="0095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"Ловля парами"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950303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50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  <w:r w:rsidRPr="0095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Белые медведи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Игры для развития быстроты.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Мяч капитану», «Космонавты»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950303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Игры для развития внимания и ловкости.</w:t>
            </w:r>
            <w:r w:rsidRPr="003E2ED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50303">
              <w:rPr>
                <w:rFonts w:ascii="Times New Roman" w:hAnsi="Times New Roman" w:cs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950303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Эстафеты. Развитие скоростно-силовых способностей.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5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«Жѐлуди и Орехи»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игры.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Футбол. Остановка катящегося мяча. Игра «Гонка мячей»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игры.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Футбол. Ведение мяча по 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прямой</w:t>
            </w:r>
            <w:proofErr w:type="gram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731A4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игры.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Футбол.</w:t>
            </w:r>
            <w:r w:rsidRPr="003E2ED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Гонка мячей и слалом с мячом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731A4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731A4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731A4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731A4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950303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игры.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Футбол.</w:t>
            </w:r>
            <w:r w:rsidRPr="003E2ED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Гонка мячей и слалом с мячом. </w:t>
            </w:r>
            <w:r w:rsidRPr="00950303">
              <w:rPr>
                <w:rFonts w:ascii="Times New Roman" w:hAnsi="Times New Roman" w:cs="Times New Roman"/>
                <w:color w:val="000000"/>
                <w:sz w:val="24"/>
              </w:rPr>
              <w:t>Футбольный бильярд.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731A4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731A4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731A4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731A4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731A4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731A4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731A4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Игры для развития быстроты.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Мяч капитану», «Космонавты»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950303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950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Игры для развития внимания и ловкости.</w:t>
            </w:r>
            <w:r w:rsidRPr="003E2ED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50303">
              <w:rPr>
                <w:rFonts w:ascii="Times New Roman" w:hAnsi="Times New Roman" w:cs="Times New Roman"/>
                <w:color w:val="000000"/>
                <w:sz w:val="24"/>
              </w:rPr>
              <w:t>Прием «волна» в баскетболе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950303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</w:t>
            </w:r>
            <w:r w:rsidRPr="003E2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Инструктаж ТБ и поведения на уроках л\а. Прыжок в высоту с прямого разбега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рыжок в высоту с прямого разбега - техника выполнения.</w:t>
            </w:r>
            <w:r w:rsidRPr="0095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Метание малого (теннисного мяча)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</w:t>
            </w:r>
            <w:r w:rsidRPr="0095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Прыжок в высоту с прямого разбега - техника выполнения</w:t>
            </w:r>
            <w:proofErr w:type="gramStart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етание малого (теннисного мяча)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D07F2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Прикладная ФК. Правила выполнения комплекса, совершенствование техники упражнений ГТО</w:t>
            </w:r>
            <w:proofErr w:type="gramStart"/>
            <w:r w:rsidRPr="003E2ED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3E2ED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950303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Прикладная ФК. Сила как физическое качество. Развитие силы мышц рук с собственным весом. </w:t>
            </w:r>
            <w:r w:rsidRPr="0095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 отжимания.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950303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Прикладная ФК. Сила как физическое качество. Развитие силы мышц живота. Поднимание туловища из положения лежа. </w:t>
            </w:r>
            <w:r w:rsidRPr="0095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наклон вперед из положения стоя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950303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Прикладная ФК. Развитие быстроты в беге на короткие дистанции. </w:t>
            </w:r>
            <w:r w:rsidRPr="0095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Отрезки 30-60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Прикладная ФК. Развитие выносливости, бег без перехода на ходьбу до 4 мин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3E2ED9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Прикладная ФК. Демонстрация прироста показателей ФК в беге 1000м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E2ED9" w:rsidRPr="00C21F5D" w:rsidTr="00A96009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2ED9" w:rsidRPr="003E2ED9" w:rsidRDefault="003E2ED9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2ED9" w:rsidRPr="00C21F5D" w:rsidRDefault="003E2ED9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0A3" w:rsidRDefault="003B50A3" w:rsidP="003B50A3">
      <w:pPr>
        <w:tabs>
          <w:tab w:val="left" w:pos="4005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ru-RU" w:eastAsia="ru-RU"/>
        </w:rPr>
      </w:pPr>
    </w:p>
    <w:p w:rsidR="00811707" w:rsidRDefault="00811707" w:rsidP="003B50A3">
      <w:pPr>
        <w:tabs>
          <w:tab w:val="left" w:pos="4005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ru-RU" w:eastAsia="ru-RU"/>
        </w:rPr>
      </w:pPr>
    </w:p>
    <w:p w:rsidR="00811707" w:rsidRPr="007D7B8A" w:rsidRDefault="00811707" w:rsidP="00811707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3 класса</w:t>
      </w: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811707" w:rsidRPr="00C21F5D" w:rsidTr="00A96009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11707" w:rsidRPr="00C21F5D" w:rsidTr="00A96009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707" w:rsidRPr="00C21F5D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707" w:rsidRPr="00C21F5D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707" w:rsidRPr="00C21F5D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707" w:rsidRPr="00C21F5D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 Техника безопасности на уроках.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Физическая культура у древних народов. </w:t>
            </w:r>
            <w:r w:rsidRPr="00E92862">
              <w:rPr>
                <w:rFonts w:ascii="Times New Roman" w:hAnsi="Times New Roman" w:cs="Times New Roman"/>
                <w:color w:val="000000"/>
                <w:sz w:val="24"/>
              </w:rPr>
              <w:t xml:space="preserve">История появления современного спорта.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Модуль Легкая атлетика</w:t>
            </w:r>
            <w:r w:rsidRPr="0081170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История появления современного спорта,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бег с максимальной скоростью до 30 м</w:t>
            </w:r>
            <w:r w:rsidRPr="0081170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811707" w:rsidRPr="00C21F5D" w:rsidTr="00A96009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Легкая атлетика. </w:t>
            </w:r>
            <w:r w:rsidRPr="0081170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Дозировка физических нагрузок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ег с максимальной скоростью до 30 м-УН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Легкая атлетика. Нагрузка. Влияние нагрузки на мышцы, бег с ускорениями и торможением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«Лёгкая атлетика. 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Измерение пульса на уроках физической культуры, бег с преодолением препятствий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ег с максимальной скоростью до 60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Легкая атлетика. Обучение бегу в равномерном темпе. Закаливание организма. Способы составления графика закаливающих процедур.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Легкая атлетика. Бег в равномерном темпе, бег из различных стартовых ИП, УН-бег 300 м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Легкая атлетика. Дыхательная гимнастика Зрительная гимнастика, Равномерный бег с последующим ускорением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рыжку в длину с разбега способом согнув ноги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Легкая атлетика. Броски набивного мяча Бросок набивного мяча из-за головы в положении стоя и сидя на месте. 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УН-бег 1500 м б\у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Модуль.</w:t>
            </w:r>
            <w:r w:rsidRPr="00CE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Легкая атлетика. 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Броски набивного мяча Бросок набивного мяча из-за головы в положении стоя и сидя на месте. 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УН-бег 1500 м б\у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"Подвижные и спортивные игры". Подвижные игры с элементами спортивных игр Игровые действия подвижной игры «Попади в кольцо». 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ТБ на уроках спортивных и подвижных игр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Подвижные и спортивные игры". Правила организации и проведения подвижной игры «Защита укрепления».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F1186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"Подвижные и спортивные игры". Игровые действия подвижной игры «Гонки баскетбольных мячей»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"Подвижные и спортивные игры". Игровые действия подвижной игры «Гонки баскетбольных мячей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Модуль. Подвижные и спортивные игры". Игровые действия подвижной игры «Не давай мяча водящему». 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челночного бега 3 × 5 м; УН- челночный бег 4х9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"Подвижные и спортивные игры". 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как спортивная игра,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"Гимнастика с основами акробатики". Строевые команды и упражнения, Правила предупреждение травматизма на акробатических и гимнастических уроках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"Гимнастика с основами акробатики". Строевые команды в движении и противоходом, перестроения в 2 колонны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,в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колонны по 3, на месте и в движении.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"Гимнастика с основами акробатики". Лазанье по канату Лазание по гимнастическому канату в три приема. 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"Гимнастика с основами 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акробатики". Упражнения на гимнастической скамейке, с высоким подниманием колен, приставными шагами. 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"Гимнастика с основами акробатики". Упражнения на гимнастической скамейке, с высоким подниманием колен, приставными шагами. 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"Гимнастика с основами акробатики". Освоение техники передвижения по наклонной гимнастической скамейке. 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Подтягивание-УН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"Гимнастика с основами акробатики". Освоение техники лазанья по гимнастической стенке разноимённым способом на небольшую высоту с последующим спрыгиванием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"Гимнастика с основами акробатики". Ритмическая гимнастика, танцевальные упражнения галоп и полька.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"Гимнастика с основами акробатики".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Общеразвивающие и подводящие упражнения для разучивания кувырка вперед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Совершенствование навыков по самостоятельному ведению общей, партерной разминки.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"Гимнастика с основами акробатики". Способы самостоятельного освоения кувырка вперед из упора сидя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Правила составления комплексов физических упражнений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"Гимнастика с основами 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акробатики". Кувырок вперед, Техника выполнения кувырка назад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"Гимнастика с основами акробатики". Способы самостоятельного освоения кувырка назад из упора присев.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"Гимнастика с основами акробатики". Техника выполнения акробатического моста из положения лежа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"Гимнастика с основами акробатики". Общеразвивающие и подготовительные упражнения для самостоятельного разучивания гимнастического моста.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"Гимнастика с основами акробатики". Выполнение изученных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акробатических упражнений последовательно в комплексе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"Гимнастика с основами акробатики". Выполнение изученных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акробатических упражнений последовательно в комплексе.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AE44E5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техники безопасности на уроках. 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«Зимние виды 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Прохождение дистанции до 3 км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опеременный двухшажный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81170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2,5 км</w:t>
              </w:r>
            </w:smartTag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811707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2,5 км</w:t>
              </w:r>
            </w:smartTag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"Подвижные и спортивные игры". Подводящие упражнения для самостоятельного обучения технике ведения баскетбольного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"Подвижные и спортивные игры". Способ самостоятельного освоения техники ведения баскетбольного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"Подвижные и спортивные игры". Техника ловли и передачи баскетбольного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"Подвижные и спортивные игры". Подводящие упражнения для самостоятельного обучения технике ловли и передачи баскетбольного мяча двумя руками от груди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"Подвижные и спортивные игры". Способ самостоятельного освоения техники ловли и передачи баскетбольного мяча двумя руками от груди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"Подвижные и спортивные игры". Волейбол как спортивная игра. Инструктаж ТБ на уроках спортивных игр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"Подвижные и спортивные игры". Подводящие упражнения для 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самостоятельного разучивания приема мяча снизу двумя руками в волейболе.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"Подвижные и спортивные игры". Подводящие упражнения для самостоятельного разучивания приема мяча снизу двумя руками в волейболе.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"Подвижные и спортивные игры". Общеразвивающие упражнения для обучения игре в волейбол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3731A4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"Подвижные и спортивные игры". Техника прямой нижней подачи в волейболе. 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мяча снизу двумя руками в волейболе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3731A4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3731A4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3731A4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3731A4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"Подвижные и спортивные игры". Подводящие упражнения для самостоятельного разучивания приема мяча снизу двумя руками в волейболе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3731A4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3731A4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3731A4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3731A4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Подвижные и спортивные игры". Футбол как спортивная игра. Правила безопасности на уроках футбола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едение и удар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3731A4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3731A4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3731A4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E92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E92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Модуль "Подвижные и</w:t>
            </w:r>
            <w:r w:rsidRPr="00E92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спортивные игры".</w:t>
            </w:r>
            <w:r w:rsidRPr="00E92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7D7B8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Легкая атлетика. Техника выполнения прыжка в высоту с прямого разбега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7D7B8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Легкая атлетика. Подводящие упражнения для самостоятельного обучения прыжку в высоту с прямого разбега. 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- УН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7D7B8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D07F2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Прикладная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ФК.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7D7B8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Прикладная ФК. Наклон вперед из 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положения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7D7B8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«Лёгкая атлетика». Прикладная ФК. Поднимание туловища из </w:t>
            </w:r>
            <w:proofErr w:type="gramStart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положения</w:t>
            </w:r>
            <w:proofErr w:type="gramEnd"/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лежа на спине (количество раз за 1 мин)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7D7B8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 Прикладная ФК. Развитие быстроты. Бег на 30 м (с) - УН Бег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300 м (с) Урок - соревнование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7D7B8A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E92862" w:rsidRDefault="00811707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Прикладная ФК. Развитие выносливости. Бег с переходом на ходьбу. 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1500 м (б\у) времени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811707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подготовка: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освоение содержания программы,</w:t>
            </w:r>
            <w:r w:rsidRPr="00E9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1707" w:rsidRPr="00C21F5D" w:rsidTr="00A96009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1707" w:rsidRPr="00811707" w:rsidRDefault="00811707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1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1707" w:rsidRPr="00C21F5D" w:rsidRDefault="00811707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0A3" w:rsidRDefault="003B50A3" w:rsidP="003B50A3">
      <w:pPr>
        <w:tabs>
          <w:tab w:val="left" w:pos="4005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ru-RU" w:eastAsia="ru-RU"/>
        </w:rPr>
      </w:pPr>
    </w:p>
    <w:p w:rsidR="00771A96" w:rsidRPr="00A216D6" w:rsidRDefault="00771A96" w:rsidP="00771A96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A216D6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ЧНОЕ ПЛАНИРОВАНИЕ для 4 класса</w:t>
      </w:r>
    </w:p>
    <w:tbl>
      <w:tblPr>
        <w:tblW w:w="11057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3382"/>
        <w:gridCol w:w="764"/>
        <w:gridCol w:w="1516"/>
        <w:gridCol w:w="1571"/>
        <w:gridCol w:w="1279"/>
        <w:gridCol w:w="2004"/>
      </w:tblGrid>
      <w:tr w:rsidR="00771A96" w:rsidRPr="00A216D6" w:rsidTr="00A96009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71A96" w:rsidRPr="00A216D6" w:rsidTr="00A96009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A96" w:rsidRPr="00A216D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A96" w:rsidRPr="00A216D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A96" w:rsidRPr="00A216D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A96" w:rsidRPr="00A216D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 истории развития физической культуры в России.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Модуль</w:t>
            </w:r>
            <w:proofErr w:type="gramStart"/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Легкая атлетика.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Инструктаж по Т.Б.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Предупреждение травм на занятиях лёгкой атлетикой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 истории развития национальных видов спорта.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Модуль</w:t>
            </w:r>
            <w:proofErr w:type="gramStart"/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Легкая атлетика.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Бег с максимальной скоростью до 30 м.</w:t>
            </w:r>
          </w:p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rPr>
          <w:trHeight w:val="217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A9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Самостоятельная физическая подготовка.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Всероссийский физкультурно-спортивный Комплекс ГТО. 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максимальной скоростью 30 м. - УН Модуль «Лёгкая атлетика».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Модуль «Лёгкая атлетика». 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9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культуры.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Модуль «Лёгкая атлетика».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выполнения беговых упражнений Комплекса ГТО. 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максимальной скоростью до 60 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  <w:proofErr w:type="gramStart"/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Совершенствование 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бега на средние дистанции. Правила выполнения силовых упражнений Комплекса ГТО.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тела.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Модуль «Лёгкая атлетика».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Длительный, равномерный бег по дистанции. Прыжок в длину с разбега способом согнув ноги.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9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Закаливание организма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Модуль «Лёгкая атлетика».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Прыжок в длину с разбега способом согнув ноги. 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Длительный, равномерный бег по дистанции.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выполнения метания теннисного мяча в требованиях Комплекса ГТО Способы самостоятельного обучения техники выполнения силовых упражнений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Комплекса ГТО.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У.Н. -бег 300 м. </w:t>
            </w:r>
          </w:p>
          <w:p w:rsidR="00771A96" w:rsidRPr="00237131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 Правила выполнения метания теннисного мяча в требованиях Комплекса ГТО.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Прыжок в длину с разбега способом согнув ноги. Длительный, равномерный бег по дистанции.</w:t>
            </w:r>
          </w:p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 Техника броска мяча в корзину от груди двумя руками с места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«Спортивные игры. Подводящие упражнения для самостоятельного обучения броску мяча в корзину от 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груди двумя руками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 Способы самостоятельного обучения броску мяча в корзину от груди двумя руками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 Бросок мяча в корзину от груди двумя руками с места после ловли.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</w:t>
            </w:r>
            <w:proofErr w:type="gramStart"/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самостоятельного обучения броску мяча в корзину от груди двумя руками с места после ловли.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УН- челночный бег 4х9 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 Передача мяча двумя руками от груди в движении приставными шагами.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«Гимнастка» Предупреждение травматизма на уроках акробатики.Инструктаж Т.Б. на уроках гимнастики.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«Гимнастка» Акробатика как вид спорта.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«Гимнастка» Кувырок вперед, из положения упора присев.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«Гимнастка» Кувырок вперед, из положения упора присев.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1A96" w:rsidRPr="00A216D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«Гимнастка» Кувырок назад, из упора присев в стойку на коленях.Подтягивание-УН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«Гимнастка» Кувырок назад, из упора присев в стойку на коленях.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«Гимнастка» Правила самостоятельного разучивания акробатических комбинаций.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«Гимнастка» Техника выполнения акробатической комбинации № 1.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«Гимнастка» Гимнастический мост из положения лежа на спине.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«Гимнастка» Техника выполнения акробатической комбинации № 2.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«Гимнастка» Техника опорного прыжка через гимнастического козла.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Модуль.«Гимнастка» Подводящие упражнения для освоения опорного прыжка через гимнастического козла.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«Гимнастка» Способы самостоятельного разучивания техники спрыгивания с гимнастического козла из положения стоя.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Модуль «Гимнастка» Техника выполнения висов на гимнастической перекладине.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«Гимнастка» Техника выполнения упора на гимнастической перекладине.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237131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«Гимнастка» Подводящие упражнения к обучению переворота туловища вперед на гимнастической перекладине из виса стоя. </w:t>
            </w:r>
            <w:r w:rsidRPr="002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 - прыжки через скакалку за 1 мин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C84C0F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8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Предупреждение обморожения на уроках лыжной подготовки. </w:t>
            </w:r>
            <w:r w:rsidRPr="00C8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ТБ на уроках </w:t>
            </w:r>
            <w:r w:rsidRPr="00C8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лыжной подготовки.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eastAsia="Times New Roman"/>
                <w:sz w:val="24"/>
                <w:szCs w:val="24"/>
                <w:lang w:val="ru-RU" w:eastAsia="ru-RU"/>
              </w:rPr>
              <w:t>Лыжные гонки как вид спорта.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8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Техника одновременного одношажного лыжного хода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8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Комплексы подготовительных упражнений для обучения одновременному одношажному лыжному ходу.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8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Передвижение одновременным одношажным лыжным ходом по учебной лыжне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proofErr w:type="gramStart"/>
            <w:r w:rsidRPr="00C8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Техника передвижение одновременным одношажным лыжным ходом с равномерной скоростью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Передвижение на лыжах для развития выносливости.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Зачет. Передвижение по учебной лыжне одновременным одношажным 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Прохождение дистанции до 3 км.  попеременный двухшажный ход, скользящий шаг.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8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771A96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2,5 км</w:t>
              </w:r>
            </w:smartTag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игры, эстафеты.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8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выполнения упражнений по лыжной подготовке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</w:t>
            </w:r>
          </w:p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</w:t>
            </w:r>
          </w:p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</w:t>
            </w:r>
          </w:p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</w:t>
            </w:r>
          </w:p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</w:t>
            </w:r>
          </w:p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«Спортивные игры.</w:t>
            </w:r>
          </w:p>
          <w:p w:rsidR="00771A96" w:rsidRPr="00FF3ECE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Волейбол. Зачет. Волейбол по правилам с использованием разученных технических действии. </w:t>
            </w:r>
            <w:r w:rsidRPr="00FF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передачи волейбольного мяча через сетку.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Модуль. Подвижные и спортивные игры".Подводящие упражнения для самостоятельного освоения приема и передачи волейбольного мяча двумя руками снизу, стоя на месте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Модуль. Подвижные и спортивные игры"."Подвижные и спортивные игры"."Подвижные и спортивные игры".Техника остановки катящегося 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футбольного мяча, внутренней стороной стопы, стоя на месте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rPr>
          <w:trHeight w:val="1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Модуль.Подвижные и спортивные игры». Техника передачи катящегося мяча. ".Техника передачи мяча во время его ведения.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FF3ECE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Модуль. Подвижные и спортивные. Техника удара по неподвижному мячу с разбега, внутренней стороной стопы. </w:t>
            </w:r>
            <w:r w:rsidRPr="00FF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F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F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проведение эстафеты с ведением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C01E73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Модуль. Подвижные и спортивные. Техника удара по неподвижному мячу с разбега, внутренней стороной стопы. </w:t>
            </w:r>
            <w:r w:rsidRPr="00FF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F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F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проведение эстафеты с ведением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Модуль.                                     Легкая атлетика. Техника выполнения прыжка в высоту с разбега способом «перешагивания».Прыжок в длину с места - УН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C03537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 Подготовительные упражнения для самостоятельного освоения прыжка с разбега способом «перешагивания»Метанию теннисного мяча в цель.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06F03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 «Лёгкая атлетика».</w:t>
            </w:r>
            <w:r w:rsidRPr="00C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Подводящие упражнения для самостоятельного обучения метанию теннисного мяча в цель.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06F03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06F03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06F03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C01E73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Прикладная ФК</w:t>
            </w:r>
            <w:proofErr w:type="gramStart"/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одготовка к выполнению нормативных требований комплекса ГТО.</w:t>
            </w:r>
            <w:r w:rsidRPr="00C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быстроты.старт и стартовый разгон.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Прикладная ФК.Развитие быстроты. Бег на 30 м (с) - УН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06F03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Прикладная ФК.Развитие быстроты, бег 60 м. (с)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06F03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06F03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06F03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C01E73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Прикладная ФК.Развитие выносливости. Равномерный длительный бег.</w:t>
            </w:r>
            <w:proofErr w:type="gramStart"/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C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  300 м (с) Урок - соревнование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771A9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Прикладная ФК.Смешанное передвижение на 1500 м (б\у) времени.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71A96" w:rsidRPr="00A216D6" w:rsidTr="00A96009"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1A96" w:rsidRPr="00771A96" w:rsidRDefault="00771A96" w:rsidP="00A9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1A96" w:rsidRPr="00A216D6" w:rsidRDefault="00771A96" w:rsidP="00A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1A96" w:rsidRPr="00A216D6" w:rsidRDefault="00771A96" w:rsidP="00A9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771A96" w:rsidRPr="00771A96" w:rsidRDefault="00771A96" w:rsidP="00771A96">
      <w:pPr>
        <w:tabs>
          <w:tab w:val="left" w:pos="4005"/>
          <w:tab w:val="left" w:pos="10206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ru-RU" w:eastAsia="ru-RU"/>
        </w:rPr>
      </w:pPr>
    </w:p>
    <w:p w:rsidR="003B50A3" w:rsidRPr="003B50A3" w:rsidRDefault="003B50A3" w:rsidP="003B50A3">
      <w:pPr>
        <w:tabs>
          <w:tab w:val="left" w:pos="4005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3B50A3" w:rsidRPr="003B50A3" w:rsidRDefault="003B50A3" w:rsidP="003B50A3">
      <w:pPr>
        <w:tabs>
          <w:tab w:val="left" w:pos="4005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3B50A3" w:rsidRPr="003B50A3" w:rsidRDefault="003B50A3" w:rsidP="003B50A3">
      <w:pPr>
        <w:tabs>
          <w:tab w:val="left" w:pos="4005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3B50A3" w:rsidRPr="003B50A3" w:rsidRDefault="003B50A3" w:rsidP="003B50A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2" w:name="_GoBack"/>
      <w:bookmarkEnd w:id="22"/>
    </w:p>
    <w:p w:rsidR="003B50A3" w:rsidRPr="003B50A3" w:rsidRDefault="003B50A3" w:rsidP="003B50A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B50A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3B50A3" w:rsidRPr="003B50A3" w:rsidRDefault="003B50A3" w:rsidP="003B50A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B50A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3B50A3" w:rsidRPr="003B50A3" w:rsidRDefault="003B50A3" w:rsidP="003B50A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5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Физическая культура, 1-4 класс/Матвеев А.П., Акционерное общество «Издательство «Просвещение»; </w:t>
      </w:r>
    </w:p>
    <w:p w:rsidR="003B50A3" w:rsidRPr="00FE3087" w:rsidRDefault="003B50A3" w:rsidP="003B50A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FE30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3B50A3" w:rsidRPr="003B50A3" w:rsidRDefault="003B50A3" w:rsidP="003B50A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  <w:lang w:val="ru-RU"/>
        </w:rPr>
      </w:pPr>
      <w:r w:rsidRPr="003B5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культура, 1-4 класс/Матвеев А.П.,Акционерное общество «Издательство «Просвещение»;</w:t>
      </w:r>
    </w:p>
    <w:p w:rsidR="003B50A3" w:rsidRPr="003B50A3" w:rsidRDefault="003B50A3" w:rsidP="003B50A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B50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 w:rsidRPr="003B50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Физическая культура, 1-4 класс/Гурьев С.В.; под редакцией Виленского М.Я., ООО «Русское слово-учебник»;</w:t>
      </w:r>
      <w:r w:rsidRPr="003B50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Физическая культура. 1-4 класс/Виленский М.Я., Туревский И.М., Торочкова Т.Ю. и другие;</w:t>
      </w:r>
      <w:proofErr w:type="gramEnd"/>
      <w:r w:rsidRPr="003B50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редакцией Виленского М.Я., Акционерное общество «Издательство «Просвещение»;</w:t>
      </w:r>
    </w:p>
    <w:p w:rsidR="003B50A3" w:rsidRPr="003B50A3" w:rsidRDefault="003B50A3" w:rsidP="003B50A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3B50A3" w:rsidRPr="003B50A3" w:rsidRDefault="003B50A3" w:rsidP="003B50A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3B50A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3B50A3" w:rsidRPr="00FE3087" w:rsidRDefault="003B50A3" w:rsidP="003B50A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</w:t>
      </w:r>
      <w:r w:rsidRPr="00FE308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t>.</w:t>
      </w:r>
      <w:r w:rsidRPr="003B50A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edu</w:t>
      </w:r>
      <w:r w:rsidRPr="00FE308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t>.</w:t>
      </w:r>
      <w:r w:rsidRPr="003B50A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ru</w:t>
      </w:r>
      <w:r w:rsidRPr="00FE308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br/>
      </w:r>
      <w:r w:rsidRPr="003B50A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</w:t>
      </w:r>
      <w:r w:rsidRPr="00FE308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t>.</w:t>
      </w:r>
      <w:r w:rsidRPr="003B50A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school</w:t>
      </w:r>
      <w:r w:rsidRPr="00FE308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t>.</w:t>
      </w:r>
      <w:r w:rsidRPr="003B50A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edu</w:t>
      </w:r>
      <w:r w:rsidRPr="00FE308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t>.</w:t>
      </w:r>
      <w:r w:rsidRPr="003B50A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ru</w:t>
      </w:r>
      <w:r w:rsidRPr="00FE308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br/>
      </w:r>
      <w:r w:rsidRPr="003B50A3">
        <w:rPr>
          <w:rFonts w:ascii="Times New Roman" w:hAnsi="Times New Roman" w:cs="Times New Roman"/>
          <w:sz w:val="24"/>
          <w:szCs w:val="24"/>
          <w:bdr w:val="dashed" w:sz="6" w:space="0" w:color="FF0000" w:frame="1"/>
        </w:rPr>
        <w:t>https</w:t>
      </w:r>
      <w:r w:rsidRPr="00FE3087">
        <w:rPr>
          <w:rFonts w:ascii="Times New Roman" w:hAnsi="Times New Roman" w:cs="Times New Roman"/>
          <w:sz w:val="24"/>
          <w:szCs w:val="24"/>
          <w:bdr w:val="dashed" w:sz="6" w:space="0" w:color="FF0000" w:frame="1"/>
          <w:lang w:val="ru-RU"/>
        </w:rPr>
        <w:t>://</w:t>
      </w:r>
      <w:r w:rsidRPr="003B50A3">
        <w:rPr>
          <w:rFonts w:ascii="Times New Roman" w:hAnsi="Times New Roman" w:cs="Times New Roman"/>
          <w:sz w:val="24"/>
          <w:szCs w:val="24"/>
          <w:bdr w:val="dashed" w:sz="6" w:space="0" w:color="FF0000" w:frame="1"/>
        </w:rPr>
        <w:t>uchi</w:t>
      </w:r>
      <w:r w:rsidRPr="00FE3087">
        <w:rPr>
          <w:rFonts w:ascii="Times New Roman" w:hAnsi="Times New Roman" w:cs="Times New Roman"/>
          <w:sz w:val="24"/>
          <w:szCs w:val="24"/>
          <w:bdr w:val="dashed" w:sz="6" w:space="0" w:color="FF0000" w:frame="1"/>
          <w:lang w:val="ru-RU"/>
        </w:rPr>
        <w:t>.</w:t>
      </w:r>
      <w:r w:rsidRPr="003B50A3">
        <w:rPr>
          <w:rFonts w:ascii="Times New Roman" w:hAnsi="Times New Roman" w:cs="Times New Roman"/>
          <w:sz w:val="24"/>
          <w:szCs w:val="24"/>
          <w:bdr w:val="dashed" w:sz="6" w:space="0" w:color="FF0000" w:frame="1"/>
        </w:rPr>
        <w:t>ru</w:t>
      </w:r>
    </w:p>
    <w:p w:rsidR="003B50A3" w:rsidRPr="003B50A3" w:rsidRDefault="003B50A3" w:rsidP="0000073E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</w:t>
      </w:r>
    </w:p>
    <w:p w:rsidR="003B50A3" w:rsidRPr="003B50A3" w:rsidRDefault="003B50A3" w:rsidP="003B50A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:rsidR="003B50A3" w:rsidRPr="00FE3087" w:rsidRDefault="003B50A3" w:rsidP="0000073E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08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Стенкагимнастическая</w:t>
      </w:r>
    </w:p>
    <w:p w:rsidR="003B50A3" w:rsidRPr="0000073E" w:rsidRDefault="0000073E" w:rsidP="0000073E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Скамьи</w:t>
      </w:r>
    </w:p>
    <w:p w:rsidR="003B50A3" w:rsidRPr="003B50A3" w:rsidRDefault="003B50A3" w:rsidP="003B50A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Маты гимнастические</w:t>
      </w:r>
    </w:p>
    <w:p w:rsidR="003B50A3" w:rsidRPr="003B50A3" w:rsidRDefault="003B50A3" w:rsidP="003B50A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Мяч набивной (1 кг, 2 кг)</w:t>
      </w:r>
    </w:p>
    <w:p w:rsidR="003B50A3" w:rsidRPr="003B50A3" w:rsidRDefault="003B50A3" w:rsidP="003B50A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Мяч малый (теннисный)</w:t>
      </w:r>
    </w:p>
    <w:p w:rsidR="003B50A3" w:rsidRPr="003B50A3" w:rsidRDefault="003B50A3" w:rsidP="003B50A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Скакалк</w:t>
      </w:r>
      <w:r w:rsidR="0000073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3B50A3" w:rsidRPr="003B50A3" w:rsidRDefault="0000073E" w:rsidP="003B50A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Палки гимнастические</w:t>
      </w:r>
    </w:p>
    <w:p w:rsidR="003B50A3" w:rsidRPr="0000073E" w:rsidRDefault="003B50A3" w:rsidP="0000073E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FE3087">
        <w:rPr>
          <w:rFonts w:ascii="Times New Roman" w:eastAsia="Times New Roman" w:hAnsi="Times New Roman" w:cs="Times New Roman"/>
          <w:sz w:val="24"/>
          <w:szCs w:val="24"/>
          <w:lang w:val="ru-RU"/>
        </w:rPr>
        <w:t>Обруч</w:t>
      </w:r>
      <w:r w:rsidR="0000073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E30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гимнастически</w:t>
      </w:r>
      <w:r w:rsidR="000007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3B50A3" w:rsidRPr="003B50A3" w:rsidRDefault="003B50A3" w:rsidP="003B50A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Щиты баскетбольные навесные с кольцами и сеткой</w:t>
      </w:r>
    </w:p>
    <w:p w:rsidR="003B50A3" w:rsidRPr="003B50A3" w:rsidRDefault="003B50A3" w:rsidP="000007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Мячи</w:t>
      </w:r>
      <w:r w:rsidR="000007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баскетбольные для </w:t>
      </w: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игры</w:t>
      </w:r>
    </w:p>
    <w:p w:rsidR="003B50A3" w:rsidRPr="003B50A3" w:rsidRDefault="003B50A3" w:rsidP="003B50A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Сетка</w:t>
      </w:r>
      <w:r w:rsidR="000007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волейбольная</w:t>
      </w:r>
    </w:p>
    <w:p w:rsidR="003B50A3" w:rsidRPr="003B50A3" w:rsidRDefault="003B50A3" w:rsidP="003B50A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Мячи волейбольные</w:t>
      </w:r>
    </w:p>
    <w:p w:rsidR="003B50A3" w:rsidRPr="003B50A3" w:rsidRDefault="003B50A3" w:rsidP="0000073E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Мячи футбольные</w:t>
      </w:r>
    </w:p>
    <w:p w:rsidR="003B50A3" w:rsidRPr="003B50A3" w:rsidRDefault="003B50A3" w:rsidP="003B50A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Насос для накачивания мячей</w:t>
      </w:r>
    </w:p>
    <w:p w:rsidR="003B50A3" w:rsidRPr="003B50A3" w:rsidRDefault="003B50A3" w:rsidP="003B50A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Аптечка медицинская</w:t>
      </w:r>
    </w:p>
    <w:p w:rsidR="003B50A3" w:rsidRPr="003B50A3" w:rsidRDefault="003B50A3" w:rsidP="003B50A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Спортивные залы (кабинеты)</w:t>
      </w:r>
    </w:p>
    <w:p w:rsidR="003B50A3" w:rsidRPr="003B50A3" w:rsidRDefault="003B50A3" w:rsidP="003B50A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Спортивный зал игровой</w:t>
      </w:r>
    </w:p>
    <w:p w:rsidR="003B50A3" w:rsidRPr="003B50A3" w:rsidRDefault="003B50A3" w:rsidP="003B50A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Спортивный зал гимнастический</w:t>
      </w:r>
    </w:p>
    <w:p w:rsidR="003B50A3" w:rsidRPr="003B50A3" w:rsidRDefault="003B50A3" w:rsidP="003B50A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Кабинетучителя</w:t>
      </w:r>
    </w:p>
    <w:p w:rsidR="003B50A3" w:rsidRPr="003B50A3" w:rsidRDefault="003B50A3" w:rsidP="003B50A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Подсобное помещение для хранения инвентаря и оборудования</w:t>
      </w:r>
    </w:p>
    <w:p w:rsidR="003B50A3" w:rsidRPr="003B50A3" w:rsidRDefault="0000073E" w:rsidP="003B50A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Пришкольная </w:t>
      </w:r>
      <w:r w:rsidR="003B50A3"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(площадка)</w:t>
      </w:r>
    </w:p>
    <w:p w:rsidR="003B50A3" w:rsidRPr="003B50A3" w:rsidRDefault="003B50A3" w:rsidP="003B50A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Легкоатлетическая дорожка</w:t>
      </w:r>
    </w:p>
    <w:p w:rsidR="003B50A3" w:rsidRPr="003B50A3" w:rsidRDefault="003B50A3" w:rsidP="003B50A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t>Сектор для прыжков в длину</w:t>
      </w:r>
    </w:p>
    <w:p w:rsidR="003B50A3" w:rsidRPr="003B50A3" w:rsidRDefault="003B50A3" w:rsidP="003B50A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0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Ботинки для лыж </w:t>
      </w: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B50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Лыжи </w:t>
      </w:r>
      <w:r w:rsidRPr="003B50A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B50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Лыжные палки </w:t>
      </w:r>
    </w:p>
    <w:p w:rsidR="003B50A3" w:rsidRPr="0000073E" w:rsidRDefault="0000073E" w:rsidP="003B50A3">
      <w:pPr>
        <w:tabs>
          <w:tab w:val="left" w:pos="2977"/>
          <w:tab w:val="left" w:pos="4005"/>
        </w:tabs>
        <w:ind w:right="-426"/>
        <w:rPr>
          <w:rFonts w:ascii="Times New Roman" w:hAnsi="Times New Roman" w:cs="Times New Roman"/>
          <w:sz w:val="24"/>
          <w:szCs w:val="24"/>
          <w:lang w:val="ru-RU"/>
        </w:rPr>
      </w:pPr>
      <w:r w:rsidRPr="0000073E">
        <w:rPr>
          <w:rFonts w:ascii="Times New Roman" w:hAnsi="Times New Roman" w:cs="Times New Roman"/>
          <w:sz w:val="24"/>
          <w:szCs w:val="24"/>
          <w:lang w:val="ru-RU"/>
        </w:rPr>
        <w:t>Игровое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073E">
        <w:rPr>
          <w:rFonts w:ascii="Times New Roman" w:hAnsi="Times New Roman" w:cs="Times New Roman"/>
          <w:sz w:val="24"/>
          <w:szCs w:val="24"/>
          <w:lang w:val="ru-RU"/>
        </w:rPr>
        <w:t>пол</w:t>
      </w:r>
      <w:proofErr w:type="gramStart"/>
      <w:r w:rsidRPr="0000073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B50A3" w:rsidRPr="0000073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3B50A3" w:rsidRPr="0000073E">
        <w:rPr>
          <w:rFonts w:ascii="Times New Roman" w:hAnsi="Times New Roman" w:cs="Times New Roman"/>
          <w:sz w:val="24"/>
          <w:szCs w:val="24"/>
          <w:lang w:val="ru-RU"/>
        </w:rPr>
        <w:t>мини-футбола)</w:t>
      </w:r>
    </w:p>
    <w:p w:rsidR="004C4003" w:rsidRPr="0000073E" w:rsidRDefault="004C4003">
      <w:pPr>
        <w:rPr>
          <w:lang w:val="ru-RU"/>
        </w:rPr>
        <w:sectPr w:rsidR="004C4003" w:rsidRPr="0000073E" w:rsidSect="00771A96">
          <w:pgSz w:w="11906" w:h="16383"/>
          <w:pgMar w:top="850" w:right="566" w:bottom="1701" w:left="1134" w:header="720" w:footer="720" w:gutter="0"/>
          <w:cols w:space="720"/>
          <w:docGrid w:linePitch="299"/>
        </w:sectPr>
      </w:pPr>
    </w:p>
    <w:p w:rsidR="004C4003" w:rsidRPr="0000073E" w:rsidRDefault="004C4003">
      <w:pPr>
        <w:rPr>
          <w:lang w:val="ru-RU"/>
        </w:rPr>
        <w:sectPr w:rsidR="004C4003" w:rsidRPr="0000073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3" w:name="block-8185516"/>
      <w:bookmarkEnd w:id="21"/>
    </w:p>
    <w:p w:rsidR="004C4003" w:rsidRPr="0000073E" w:rsidRDefault="004C4003">
      <w:pPr>
        <w:rPr>
          <w:lang w:val="ru-RU"/>
        </w:rPr>
        <w:sectPr w:rsidR="004C4003" w:rsidRPr="00000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003" w:rsidRPr="0000073E" w:rsidRDefault="003B50A3">
      <w:pPr>
        <w:spacing w:after="0" w:line="480" w:lineRule="auto"/>
        <w:ind w:left="120"/>
        <w:rPr>
          <w:lang w:val="ru-RU"/>
        </w:rPr>
      </w:pPr>
      <w:bookmarkStart w:id="24" w:name="block-8185517"/>
      <w:bookmarkEnd w:id="23"/>
      <w:r w:rsidRPr="0000073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0073E">
        <w:rPr>
          <w:rFonts w:ascii="Times New Roman" w:hAnsi="Times New Roman"/>
          <w:color w:val="333333"/>
          <w:sz w:val="28"/>
          <w:lang w:val="ru-RU"/>
        </w:rPr>
        <w:t>​‌‌</w:t>
      </w:r>
      <w:r w:rsidRPr="0000073E">
        <w:rPr>
          <w:rFonts w:ascii="Times New Roman" w:hAnsi="Times New Roman"/>
          <w:color w:val="000000"/>
          <w:sz w:val="28"/>
          <w:lang w:val="ru-RU"/>
        </w:rPr>
        <w:t>​</w:t>
      </w:r>
    </w:p>
    <w:p w:rsidR="004C4003" w:rsidRPr="0000073E" w:rsidRDefault="004C4003">
      <w:pPr>
        <w:rPr>
          <w:lang w:val="ru-RU"/>
        </w:rPr>
        <w:sectPr w:rsidR="004C4003" w:rsidRPr="0000073E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3B50A3" w:rsidRPr="0000073E" w:rsidRDefault="003B50A3">
      <w:pPr>
        <w:rPr>
          <w:lang w:val="ru-RU"/>
        </w:rPr>
      </w:pPr>
    </w:p>
    <w:sectPr w:rsidR="003B50A3" w:rsidRPr="0000073E" w:rsidSect="004C40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78B"/>
    <w:multiLevelType w:val="multilevel"/>
    <w:tmpl w:val="30C2DF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D58D7"/>
    <w:multiLevelType w:val="multilevel"/>
    <w:tmpl w:val="ECCE1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761EC"/>
    <w:multiLevelType w:val="multilevel"/>
    <w:tmpl w:val="AD483E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777AC"/>
    <w:multiLevelType w:val="multilevel"/>
    <w:tmpl w:val="A8904E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759CF"/>
    <w:multiLevelType w:val="multilevel"/>
    <w:tmpl w:val="521C58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9A63C1"/>
    <w:multiLevelType w:val="multilevel"/>
    <w:tmpl w:val="64EE72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5871A2"/>
    <w:multiLevelType w:val="multilevel"/>
    <w:tmpl w:val="29E0FB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17BB0"/>
    <w:multiLevelType w:val="multilevel"/>
    <w:tmpl w:val="B478D5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93704"/>
    <w:multiLevelType w:val="multilevel"/>
    <w:tmpl w:val="89724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0A3631"/>
    <w:multiLevelType w:val="multilevel"/>
    <w:tmpl w:val="8BE2FC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F09F2"/>
    <w:multiLevelType w:val="multilevel"/>
    <w:tmpl w:val="5ED68A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981A92"/>
    <w:multiLevelType w:val="multilevel"/>
    <w:tmpl w:val="32D450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C22A73"/>
    <w:multiLevelType w:val="multilevel"/>
    <w:tmpl w:val="5AAAA6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5A08D1"/>
    <w:multiLevelType w:val="multilevel"/>
    <w:tmpl w:val="F2E005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0A5267"/>
    <w:multiLevelType w:val="multilevel"/>
    <w:tmpl w:val="0018F7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82545D"/>
    <w:multiLevelType w:val="multilevel"/>
    <w:tmpl w:val="81FE89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E1661"/>
    <w:multiLevelType w:val="multilevel"/>
    <w:tmpl w:val="5CFCA2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7"/>
  </w:num>
  <w:num w:numId="5">
    <w:abstractNumId w:val="4"/>
  </w:num>
  <w:num w:numId="6">
    <w:abstractNumId w:val="30"/>
  </w:num>
  <w:num w:numId="7">
    <w:abstractNumId w:val="1"/>
  </w:num>
  <w:num w:numId="8">
    <w:abstractNumId w:val="25"/>
  </w:num>
  <w:num w:numId="9">
    <w:abstractNumId w:val="26"/>
  </w:num>
  <w:num w:numId="10">
    <w:abstractNumId w:val="28"/>
  </w:num>
  <w:num w:numId="11">
    <w:abstractNumId w:val="18"/>
  </w:num>
  <w:num w:numId="12">
    <w:abstractNumId w:val="23"/>
  </w:num>
  <w:num w:numId="13">
    <w:abstractNumId w:val="8"/>
  </w:num>
  <w:num w:numId="14">
    <w:abstractNumId w:val="9"/>
  </w:num>
  <w:num w:numId="15">
    <w:abstractNumId w:val="24"/>
  </w:num>
  <w:num w:numId="16">
    <w:abstractNumId w:val="10"/>
  </w:num>
  <w:num w:numId="17">
    <w:abstractNumId w:val="19"/>
  </w:num>
  <w:num w:numId="18">
    <w:abstractNumId w:val="5"/>
  </w:num>
  <w:num w:numId="19">
    <w:abstractNumId w:val="17"/>
  </w:num>
  <w:num w:numId="20">
    <w:abstractNumId w:val="12"/>
  </w:num>
  <w:num w:numId="21">
    <w:abstractNumId w:val="31"/>
  </w:num>
  <w:num w:numId="22">
    <w:abstractNumId w:val="7"/>
  </w:num>
  <w:num w:numId="23">
    <w:abstractNumId w:val="34"/>
  </w:num>
  <w:num w:numId="24">
    <w:abstractNumId w:val="22"/>
  </w:num>
  <w:num w:numId="25">
    <w:abstractNumId w:val="33"/>
  </w:num>
  <w:num w:numId="26">
    <w:abstractNumId w:val="29"/>
  </w:num>
  <w:num w:numId="27">
    <w:abstractNumId w:val="11"/>
  </w:num>
  <w:num w:numId="28">
    <w:abstractNumId w:val="14"/>
  </w:num>
  <w:num w:numId="29">
    <w:abstractNumId w:val="20"/>
  </w:num>
  <w:num w:numId="30">
    <w:abstractNumId w:val="32"/>
  </w:num>
  <w:num w:numId="31">
    <w:abstractNumId w:val="21"/>
  </w:num>
  <w:num w:numId="32">
    <w:abstractNumId w:val="13"/>
  </w:num>
  <w:num w:numId="33">
    <w:abstractNumId w:val="2"/>
  </w:num>
  <w:num w:numId="34">
    <w:abstractNumId w:val="1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C4003"/>
    <w:rsid w:val="0000073E"/>
    <w:rsid w:val="0003548D"/>
    <w:rsid w:val="00092E01"/>
    <w:rsid w:val="00135407"/>
    <w:rsid w:val="001E6C2D"/>
    <w:rsid w:val="002669B0"/>
    <w:rsid w:val="00272274"/>
    <w:rsid w:val="00353299"/>
    <w:rsid w:val="003B50A3"/>
    <w:rsid w:val="003E2ED9"/>
    <w:rsid w:val="004C4003"/>
    <w:rsid w:val="00523AF8"/>
    <w:rsid w:val="005E2CF6"/>
    <w:rsid w:val="006D59AC"/>
    <w:rsid w:val="00771A96"/>
    <w:rsid w:val="00782BAB"/>
    <w:rsid w:val="00811707"/>
    <w:rsid w:val="009C1084"/>
    <w:rsid w:val="009E31FE"/>
    <w:rsid w:val="00CE54F1"/>
    <w:rsid w:val="00F61C53"/>
    <w:rsid w:val="00FE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40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B50A3"/>
  </w:style>
  <w:style w:type="paragraph" w:styleId="ae">
    <w:name w:val="Normal (Web)"/>
    <w:basedOn w:val="a"/>
    <w:uiPriority w:val="99"/>
    <w:semiHidden/>
    <w:unhideWhenUsed/>
    <w:rsid w:val="003B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0"/>
    <w:rsid w:val="003B50A3"/>
  </w:style>
  <w:style w:type="character" w:styleId="af">
    <w:name w:val="Strong"/>
    <w:basedOn w:val="a0"/>
    <w:uiPriority w:val="22"/>
    <w:qFormat/>
    <w:rsid w:val="003B50A3"/>
    <w:rPr>
      <w:b/>
      <w:bCs/>
    </w:rPr>
  </w:style>
  <w:style w:type="character" w:customStyle="1" w:styleId="bold">
    <w:name w:val="bold"/>
    <w:basedOn w:val="a0"/>
    <w:rsid w:val="003B50A3"/>
  </w:style>
  <w:style w:type="paragraph" w:styleId="af0">
    <w:name w:val="No Spacing"/>
    <w:uiPriority w:val="1"/>
    <w:qFormat/>
    <w:rsid w:val="003B50A3"/>
    <w:pPr>
      <w:spacing w:after="0" w:line="240" w:lineRule="auto"/>
    </w:pPr>
    <w:rPr>
      <w:lang w:val="ru-RU"/>
    </w:rPr>
  </w:style>
  <w:style w:type="character" w:styleId="af1">
    <w:name w:val="FollowedHyperlink"/>
    <w:basedOn w:val="a0"/>
    <w:uiPriority w:val="99"/>
    <w:semiHidden/>
    <w:unhideWhenUsed/>
    <w:rsid w:val="003B50A3"/>
    <w:rPr>
      <w:color w:val="800080" w:themeColor="followedHyperlink"/>
      <w:u w:val="single"/>
    </w:rPr>
  </w:style>
  <w:style w:type="paragraph" w:customStyle="1" w:styleId="Default">
    <w:name w:val="Default"/>
    <w:rsid w:val="003B50A3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3B50A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34"/>
    <w:qFormat/>
    <w:rsid w:val="003B50A3"/>
    <w:pPr>
      <w:spacing w:after="160" w:line="259" w:lineRule="auto"/>
      <w:ind w:left="720"/>
      <w:contextualSpacing/>
    </w:pPr>
    <w:rPr>
      <w:lang w:val="ru-RU"/>
    </w:rPr>
  </w:style>
  <w:style w:type="paragraph" w:styleId="af3">
    <w:name w:val="Body Text"/>
    <w:basedOn w:val="a"/>
    <w:link w:val="af4"/>
    <w:uiPriority w:val="1"/>
    <w:qFormat/>
    <w:rsid w:val="003B50A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4">
    <w:name w:val="Основной текст Знак"/>
    <w:basedOn w:val="a0"/>
    <w:link w:val="af3"/>
    <w:uiPriority w:val="1"/>
    <w:rsid w:val="003B50A3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0">
    <w:name w:val="Заголовок 11"/>
    <w:basedOn w:val="a"/>
    <w:uiPriority w:val="1"/>
    <w:qFormat/>
    <w:rsid w:val="003B50A3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numbering" w:customStyle="1" w:styleId="21">
    <w:name w:val="Нет списка2"/>
    <w:next w:val="a2"/>
    <w:uiPriority w:val="99"/>
    <w:semiHidden/>
    <w:unhideWhenUsed/>
    <w:rsid w:val="003B50A3"/>
  </w:style>
  <w:style w:type="paragraph" w:styleId="af5">
    <w:name w:val="footer"/>
    <w:basedOn w:val="a"/>
    <w:link w:val="af6"/>
    <w:uiPriority w:val="99"/>
    <w:unhideWhenUsed/>
    <w:rsid w:val="003B50A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6">
    <w:name w:val="Нижний колонтитул Знак"/>
    <w:basedOn w:val="a0"/>
    <w:link w:val="af5"/>
    <w:uiPriority w:val="99"/>
    <w:rsid w:val="003B50A3"/>
    <w:rPr>
      <w:lang w:val="ru-RU"/>
    </w:rPr>
  </w:style>
  <w:style w:type="table" w:customStyle="1" w:styleId="TableNormal1">
    <w:name w:val="Table Normal1"/>
    <w:uiPriority w:val="2"/>
    <w:semiHidden/>
    <w:unhideWhenUsed/>
    <w:qFormat/>
    <w:rsid w:val="003B50A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50A3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customStyle="1" w:styleId="210">
    <w:name w:val="Заголовок 21"/>
    <w:basedOn w:val="a"/>
    <w:uiPriority w:val="1"/>
    <w:qFormat/>
    <w:rsid w:val="003B50A3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numbering" w:customStyle="1" w:styleId="111">
    <w:name w:val="Нет списка11"/>
    <w:next w:val="a2"/>
    <w:uiPriority w:val="99"/>
    <w:semiHidden/>
    <w:unhideWhenUsed/>
    <w:rsid w:val="003B50A3"/>
  </w:style>
  <w:style w:type="paragraph" w:styleId="af7">
    <w:name w:val="Balloon Text"/>
    <w:basedOn w:val="a"/>
    <w:link w:val="af8"/>
    <w:uiPriority w:val="99"/>
    <w:semiHidden/>
    <w:unhideWhenUsed/>
    <w:rsid w:val="0027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65</Pages>
  <Words>11726</Words>
  <Characters>66842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 Kos</cp:lastModifiedBy>
  <cp:revision>15</cp:revision>
  <dcterms:created xsi:type="dcterms:W3CDTF">2023-09-20T17:05:00Z</dcterms:created>
  <dcterms:modified xsi:type="dcterms:W3CDTF">2023-10-30T16:41:00Z</dcterms:modified>
</cp:coreProperties>
</file>