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4E" w:rsidRDefault="005D4C4E" w:rsidP="00173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368289" cy="9096375"/>
            <wp:effectExtent l="19050" t="0" r="0" b="0"/>
            <wp:docPr id="1" name="Рисунок 1" descr="C:\Users\РепСОШ\Desktop\5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пСОШ\Desktop\55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9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C4E" w:rsidRDefault="005D4C4E" w:rsidP="00173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4C4E" w:rsidRDefault="005D4C4E" w:rsidP="00173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31BC" w:rsidRPr="001A532A" w:rsidRDefault="00EF31BC" w:rsidP="00173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53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спортивных </w:t>
      </w:r>
      <w:proofErr w:type="gramStart"/>
      <w:r w:rsidRPr="001A53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мероприятиях</w:t>
      </w:r>
      <w:proofErr w:type="gramEnd"/>
      <w:r w:rsidRPr="001A53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 том числе в официальных спортивных соревнованиях, и других массовых мероприятиях.</w:t>
      </w:r>
    </w:p>
    <w:p w:rsidR="00EF31BC" w:rsidRPr="001A532A" w:rsidRDefault="00EF31BC" w:rsidP="00173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53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2.1.6. Посещение по своему выбору мероприятий, которые проводятся в школе и не предусмотрены учебным планом.</w:t>
      </w:r>
    </w:p>
    <w:p w:rsidR="00EF31BC" w:rsidRPr="001A532A" w:rsidRDefault="00EF31BC" w:rsidP="00173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53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2.1.7. Участие в научно-исследовательской, научно-технической, экспериментальной и инновационной деятельности, осуществляемой школой под руководством педагогов.</w:t>
      </w:r>
    </w:p>
    <w:p w:rsidR="00EF31BC" w:rsidRPr="001A532A" w:rsidRDefault="003361B8" w:rsidP="00173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2.1.8</w:t>
      </w:r>
      <w:r w:rsidR="00EF31BC" w:rsidRPr="001A53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Условия для обучения с учетом особенностей психофизического развития и состояния здоровья.</w:t>
      </w:r>
    </w:p>
    <w:p w:rsidR="00EF31BC" w:rsidRPr="001A532A" w:rsidRDefault="003361B8" w:rsidP="00173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2.1.9</w:t>
      </w:r>
      <w:r w:rsidR="00EF31BC" w:rsidRPr="001A53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Получение социально-педагогической и психологической помощи, бесплатной </w:t>
      </w:r>
      <w:proofErr w:type="spellStart"/>
      <w:r w:rsidR="00EF31BC" w:rsidRPr="001A53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психолого-медико-педагогической</w:t>
      </w:r>
      <w:proofErr w:type="spellEnd"/>
      <w:r w:rsidR="00EF31BC" w:rsidRPr="001A53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коррекции.</w:t>
      </w:r>
    </w:p>
    <w:p w:rsidR="00EF31BC" w:rsidRPr="001A532A" w:rsidRDefault="003361B8" w:rsidP="00173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2.1.10</w:t>
      </w:r>
      <w:r w:rsidR="00EF31BC" w:rsidRPr="001A53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Получение знаний, приобретение навыков и умений, соответствующих современному уровню развития науки, техники, технологий и культуры.</w:t>
      </w:r>
    </w:p>
    <w:p w:rsidR="00EF31BC" w:rsidRPr="001A532A" w:rsidRDefault="003361B8" w:rsidP="00173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2.1.11</w:t>
      </w:r>
      <w:r w:rsidR="00EF31BC" w:rsidRPr="001A53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Профессиональную ориентацию.</w:t>
      </w:r>
    </w:p>
    <w:p w:rsidR="00EF31BC" w:rsidRPr="001A532A" w:rsidRDefault="003361B8" w:rsidP="00173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2.1.12</w:t>
      </w:r>
      <w:r w:rsidR="00EF31BC" w:rsidRPr="001A53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EF31BC" w:rsidRPr="001A53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</w:t>
      </w:r>
      <w:proofErr w:type="gramEnd"/>
      <w:r w:rsidR="00EF31BC" w:rsidRPr="001A53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 индивидуальному учебному плану, в том числе ускоренное обучение, в пределах осваиваемой образовательной программы в порядке, установленном локальным нормативным актом школы.</w:t>
      </w:r>
      <w:r w:rsidR="00EF31BC" w:rsidRPr="001A53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EEEEE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2.1.13</w:t>
      </w:r>
      <w:r w:rsidR="00EF31BC" w:rsidRPr="001A53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Выбор формы получения образования и формы обучения после получения основного общего образования или после достижения 18 лет.</w:t>
      </w:r>
    </w:p>
    <w:p w:rsidR="00EF31BC" w:rsidRPr="001A532A" w:rsidRDefault="003361B8" w:rsidP="00173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2.1.14</w:t>
      </w:r>
      <w:r w:rsidR="00EF31BC" w:rsidRPr="001A53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Выбор факультативных и элективных учебных предметов, курсов, дисциплин (модулей) из перечня, предлагаемого школой, после получения основного общего образования.</w:t>
      </w:r>
    </w:p>
    <w:p w:rsidR="00EF31BC" w:rsidRPr="001A532A" w:rsidRDefault="003361B8" w:rsidP="00173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2.1.15</w:t>
      </w:r>
      <w:r w:rsidR="00EF31BC" w:rsidRPr="001A53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Освоение наряду с учебными предметами, курсами, дисциплинами (модулями) по осваиваемой образовательной программе любых других учебных предметов, курсов, дисциплин (модулей), преподаваемых в школе, в установленном порядке.</w:t>
      </w:r>
    </w:p>
    <w:p w:rsidR="00EF31BC" w:rsidRPr="001A532A" w:rsidRDefault="003361B8" w:rsidP="00173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2.1.16</w:t>
      </w:r>
      <w:r w:rsidR="00EF31BC" w:rsidRPr="001A53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Зачет результатов освоения учащимися учебных предметов, курсов, дисциплин (модулей), практики, дополнительных образовательных программ в других организациях, осуществляющих образовательную деятельность в порядке, установленном действующим законодательством и локальным актом школы.</w:t>
      </w:r>
    </w:p>
    <w:p w:rsidR="00EF31BC" w:rsidRPr="001A532A" w:rsidRDefault="003361B8" w:rsidP="00173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2.1.17</w:t>
      </w:r>
      <w:r w:rsidR="00EF31BC" w:rsidRPr="001A53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Каникулы в соответствии с законодательством об образовании и календарным учебным графиком.</w:t>
      </w:r>
    </w:p>
    <w:p w:rsidR="00EF31BC" w:rsidRPr="001A532A" w:rsidRDefault="003361B8" w:rsidP="00173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2.1.18</w:t>
      </w:r>
      <w:r w:rsidR="00EF31BC" w:rsidRPr="001A53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Бесплатное пользование библиотечно-информационными ресурсами, учебной, производственной, научной базой школы.</w:t>
      </w:r>
    </w:p>
    <w:p w:rsidR="00EF31BC" w:rsidRPr="009C77D0" w:rsidRDefault="003361B8" w:rsidP="00B53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2.1.19</w:t>
      </w:r>
      <w:r w:rsidR="00EF31BC" w:rsidRPr="001A53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Бесплатное пользование лечебно-оздоровительной инфраструктурой, объектами культуры, спортивными объектами школы.</w:t>
      </w:r>
      <w:r w:rsidR="00EF31BC" w:rsidRPr="001A53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EEEEEE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2.1.20</w:t>
      </w:r>
      <w:r w:rsidR="00EF31BC" w:rsidRPr="001A532A">
        <w:rPr>
          <w:rFonts w:ascii="Times New Roman" w:eastAsia="Times New Roman" w:hAnsi="Times New Roman" w:cs="Times New Roman"/>
          <w:sz w:val="26"/>
          <w:szCs w:val="26"/>
          <w:lang w:eastAsia="ru-RU"/>
        </w:rPr>
        <w:t>. Бесплатный подвоз до образовательных организаций и обратно.</w:t>
      </w:r>
    </w:p>
    <w:p w:rsidR="00EF31BC" w:rsidRPr="00EF31BC" w:rsidRDefault="003361B8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2.1.21</w:t>
      </w:r>
      <w:r w:rsidR="00EF31BC"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Совмещение получения образования с работой без ущерба для освоения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образовательной программы, выполнения индивидуального учебного плана.</w:t>
      </w:r>
    </w:p>
    <w:p w:rsidR="00EF31BC" w:rsidRPr="00EF31BC" w:rsidRDefault="003361B8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2.1.22</w:t>
      </w:r>
      <w:r w:rsidR="00EF31BC"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Поощрение в порядке, установленном локальным нормативным актом школы.</w:t>
      </w:r>
    </w:p>
    <w:p w:rsidR="00EF31BC" w:rsidRPr="00EF31BC" w:rsidRDefault="003361B8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2.1.23</w:t>
      </w:r>
      <w:r w:rsidR="00EF31BC"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Перевод в порядке, установленном локальным нормативным актом школы.</w:t>
      </w:r>
    </w:p>
    <w:p w:rsidR="00EF31BC" w:rsidRPr="00EF31BC" w:rsidRDefault="003361B8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2.1.24</w:t>
      </w:r>
      <w:r w:rsidR="00EF31BC"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Участие в управлении школы в порядке, установленном уставом.</w:t>
      </w:r>
    </w:p>
    <w:p w:rsidR="00EF31BC" w:rsidRPr="00EF31BC" w:rsidRDefault="003361B8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2.1.25</w:t>
      </w:r>
      <w:r w:rsidR="00EF31BC"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Ознакомление со свидетельством о государственной регистрации, уставом, лицензией на осуществление образовательной деятельности, свидетельством о государственной аккредитации, учебной документацией, другими документами, регламентирующими организацию и осуществление образовательной деятельности в школе.</w:t>
      </w:r>
    </w:p>
    <w:p w:rsidR="00EF31BC" w:rsidRPr="00EF31BC" w:rsidRDefault="003361B8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2.1.26</w:t>
      </w:r>
      <w:r w:rsidR="00EF31BC"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Обжалование актов школы в установленном законодательством РФ порядке.</w:t>
      </w:r>
    </w:p>
    <w:p w:rsidR="00EF31BC" w:rsidRPr="00EF31BC" w:rsidRDefault="003361B8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2.1.27</w:t>
      </w:r>
      <w:r w:rsidR="00EF31BC"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Обращение в комиссию по урегулированию споров между участниками образовательных отношений.</w:t>
      </w:r>
    </w:p>
    <w:p w:rsidR="00EF31BC" w:rsidRPr="00EF31BC" w:rsidRDefault="003361B8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2.1.28</w:t>
      </w:r>
      <w:r w:rsidR="00EF31BC"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Создание общественных объединений в порядке, установленном законодательством РФ (за исключением детских общественных объединений, учреждаемых либо создаваемых политическими партиями, детских религиозных организаций).</w:t>
      </w:r>
    </w:p>
    <w:p w:rsidR="00EF31BC" w:rsidRPr="00EF31BC" w:rsidRDefault="003361B8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2.1.29</w:t>
      </w:r>
      <w:r w:rsidR="00EF31BC"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Иные академические права, предусмотренные законодательством Российской Федерации и локальными нормативными актами школы.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3. Обязанности и ответственность учащихся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3.1. Учащиеся обязаны: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3.1.1. Соблюдать устав школы, решения органов управления, настоящие Правила, локальные акты школы.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3.1.2. Соблюдать требования охраны труда, правил пожарной безопасности, иные требования безопасности образовательного процесса.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3.1.3. Выполнять законные требования и распоряжения администрации, педагогов и работников, сотрудников охраны школы.</w:t>
      </w:r>
    </w:p>
    <w:p w:rsid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3.1.4. Добросовестно осваивать образовательную программу, выполнять индивидуальный учебный план, в том числе посещать предусмотренные учебным планом или индивидуальным учебным планом учебные занятия, осуществлять самостоятельную подготовку к занятиям, выполнять задания, данные педагогическими работниками в рамках образовательной программы. В случае пропуска занятий (обязательных мероприятий) из-за болезни учащийся </w:t>
      </w:r>
      <w:proofErr w:type="gramStart"/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предоставляет классному руководителю медицинскую справку</w:t>
      </w:r>
      <w:proofErr w:type="gramEnd"/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или медицинское заключение. В иных случаях – заявление или </w:t>
      </w:r>
      <w:proofErr w:type="gramStart"/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объяснительную</w:t>
      </w:r>
      <w:proofErr w:type="gramEnd"/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от своих родителей (законных представителей) с указанием причины отсутствия.</w:t>
      </w:r>
    </w:p>
    <w:p w:rsidR="00CE22DE" w:rsidRDefault="00CE22DE" w:rsidP="001731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3.1.5</w:t>
      </w:r>
      <w:r w:rsidRPr="003F070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  <w:r w:rsidR="003F070A" w:rsidRPr="003F070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r w:rsidR="003F070A" w:rsidRPr="003F070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Не использовать ср</w:t>
      </w:r>
      <w:r w:rsidR="003F070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едства </w:t>
      </w:r>
      <w:r w:rsidR="001376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подвижной радиотелефонной </w:t>
      </w:r>
      <w:r w:rsidR="003F070A" w:rsidRPr="003F070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связи во время проведен</w:t>
      </w:r>
      <w:r w:rsidR="004C540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ия учебных занятий</w:t>
      </w:r>
      <w:r w:rsidR="001376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при освоении образовательных программ начального общего, основного общего и среднего общего образования</w:t>
      </w:r>
      <w:r w:rsidR="004C540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1376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 исключением </w:t>
      </w:r>
      <w:r w:rsidR="004C540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случае</w:t>
      </w:r>
      <w:r w:rsidR="001376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</w:t>
      </w:r>
      <w:r w:rsidR="003F070A" w:rsidRPr="003F070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возникновения угрозы жизни или здоровью обучающихся, работников организации, осуществляющей образовательную деятельность, иных экстренных случаев</w:t>
      </w:r>
      <w:r w:rsidR="000B2BE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0B2BE7" w:rsidRPr="00EF31BC" w:rsidRDefault="000B2BE7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3.1.6</w:t>
      </w: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Не допускать применения физического и (или) психического насилия по отношению не только к обучающимся, но и к педагогическим и иным работникам образовательной организации.</w:t>
      </w:r>
    </w:p>
    <w:p w:rsidR="00EF31BC" w:rsidRPr="00EF31BC" w:rsidRDefault="000B2BE7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3.1.7</w:t>
      </w:r>
      <w:r w:rsidR="00EF31BC"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Заботиться о сохранении и об укреплении своего здоровья, стремиться к нравственному, духовному и физическому развитию и самосовершенствованию.</w:t>
      </w:r>
    </w:p>
    <w:p w:rsidR="00EF31BC" w:rsidRPr="00EF31BC" w:rsidRDefault="000B2BE7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3.1.8</w:t>
      </w:r>
      <w:r w:rsidR="00EF31BC"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Уважать честь и достоинство других учащихся и работников школы, не создавать препятствий для получения образования другими учащимися.</w:t>
      </w:r>
    </w:p>
    <w:p w:rsidR="00EF31BC" w:rsidRPr="00EF31BC" w:rsidRDefault="000B2BE7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3.1.9</w:t>
      </w:r>
      <w:r w:rsidR="00EF31BC"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Бережно относиться к имуществу школы.</w:t>
      </w:r>
      <w:r w:rsidR="00EF31BC" w:rsidRPr="00EF31B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="00512B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10</w:t>
      </w:r>
      <w:r w:rsidR="00EF31BC"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Следить за своим внешним видом, выполнять установленные школой требования к одежде.</w:t>
      </w:r>
    </w:p>
    <w:p w:rsid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3.2. За неиспол</w:t>
      </w:r>
      <w:r w:rsidR="00512B6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нение или нарушение требований У</w:t>
      </w: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става, настоящих Пра</w:t>
      </w:r>
      <w:r w:rsidR="00403CB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вил,  в том числе обязательных требований к дисциплине на учебных занятиях и правилам поведения в  образовательной организации, </w:t>
      </w: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 учащимся могут быть применены </w:t>
      </w:r>
      <w:r w:rsidR="00403CB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такие </w:t>
      </w: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меры дисциплинарного вз</w:t>
      </w:r>
      <w:r w:rsidR="00403CB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ыскания, ка</w:t>
      </w:r>
      <w:r w:rsidR="0073252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 замечание, выговор, </w:t>
      </w:r>
      <w:r w:rsidR="00732523" w:rsidRPr="007325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отчисление из организации, осуществляющей образовательную деятельность</w:t>
      </w: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1768A9" w:rsidRPr="00EF31BC" w:rsidRDefault="001768A9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3.3. </w:t>
      </w:r>
      <w:proofErr w:type="gramStart"/>
      <w:r w:rsidRPr="001768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</w:t>
      </w:r>
      <w:proofErr w:type="gramEnd"/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4. Правила поведения в школе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4.1. Учащиеся должны: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4.1.1. Здороваться с работниками и посетителями школы.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4.1.2. Проявлять уважение к старшим, заботиться о младших.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4.1.3. Соблюдать вежливые формы общения с окружающими.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5. Правила посещения школы учащимися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5.1. Посещение занятий и мероприятий, предусмотренных учебным планом, для учащихся обязательно. В случае пропуска занятий (обязательных мероприятий) из-за болезни учащийся </w:t>
      </w:r>
      <w:proofErr w:type="gramStart"/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предоставляет классному руководителю медицинское заключение</w:t>
      </w:r>
      <w:proofErr w:type="gramEnd"/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(справку). В иных случаях – заявление или </w:t>
      </w:r>
      <w:proofErr w:type="gramStart"/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объяснительную</w:t>
      </w:r>
      <w:proofErr w:type="gramEnd"/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от своих родителей (законных представителей) с указанием причины отсутствия.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EEEEEE"/>
          <w:lang w:eastAsia="ru-RU"/>
        </w:rPr>
        <w:lastRenderedPageBreak/>
        <w:br/>
      </w: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5.2. В случае пропуска занятий и (или) отдельных уроков классный руководитель выясняет причины отсутствия у учащегося, его родителей (законных представителей).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Если занятия были пропущены без уважительной причины и родители не знали об этом, классный руководитель или уполномоченное лицо извещает родителей (законных представителей) и предпринимает меры по усилению </w:t>
      </w:r>
      <w:proofErr w:type="gramStart"/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посещаемостью, а также проводит необходимые профилактические мероприятия с учащимся и родителями (законными представителями) учащегося.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5.3. В школе учащийся должен иметь при себе дневник и все необходимые для уроков принадлежности, сменную обувь. Для отдельных уроков необходимо приносить специальную одежду (фартук, нарукавники), спортивную форму.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5.4. Учащиеся должны приходить в школу заранее (рекомендуемое время за </w:t>
      </w:r>
      <w:r w:rsidRPr="00363741">
        <w:rPr>
          <w:rFonts w:ascii="Georgia" w:eastAsia="Times New Roman" w:hAnsi="Georgia" w:cs="Times New Roman"/>
          <w:sz w:val="24"/>
          <w:szCs w:val="24"/>
          <w:lang w:eastAsia="ru-RU"/>
        </w:rPr>
        <w:t>10–15 </w:t>
      </w: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минут) до начала учебных занятий.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Опоздание на занятия без уважительной причины недопустимо. В случае опоздания на урок учащийся проходит в класс таким образом, чтобы не мешать образовательному процессу других учащихся.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5.5. Перед началом занятий учащиеся оставляют верхнюю одежду и переодевают сменную обувь в гардеробе. В том случае, если учащийся забыл сменную обувь, он должен обратиться к дежурному администратору за одноразовой обувью (бахилами).</w:t>
      </w:r>
    </w:p>
    <w:p w:rsidR="00EF31BC" w:rsidRPr="00EF31BC" w:rsidRDefault="00EF31BC" w:rsidP="0030741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5.6. Учащиеся не должны оставлять в гардеробе, в том числе в верхней одежде, деньги, документы, ценные вещи.</w:t>
      </w:r>
      <w:r w:rsidRPr="00EF31B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5.7. Учащимся запрещено находиться в гардеробе после переодевания.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5.8. Учащимся запрещено приносить в школу: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5.8.1. Оружие.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5.8.2. Колющие и легко бьющиеся предметы без чехлов (упаковки), в том числе лыжи и коньки, иной инвентарь, необходимый для организации образовательного процесса.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5.8.3. Легковоспламеняющиеся, взрывчатые, ядовитые, химические вещества и предметы.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5.8.4. Табачные изделия.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5.8.5. Спиртные напитки.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5.8.6. Наркотики, психотропные, одурманивающие, токсичные вещества иные вещества, обращение которых не допускается или ограничено в РФ или способные причинить вред здоровью участников образовательного процесса. Лекарственные средства могут при себе иметь только те учащиеся, которым они показаны по медицинским основаниям. </w:t>
      </w:r>
      <w:proofErr w:type="gramStart"/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Учащиеся или родители (законные представители) обучающихся должны поставить администрацию школы в известность о медицинских показаниях, по которым учащийся будет иметь при себе необходимые лекарственные средства.</w:t>
      </w:r>
      <w:proofErr w:type="gramEnd"/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5.9. На территории школы учащимся запрещено: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5.9.1. Находиться в нерабочее время.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5.9.2. Употреблять алкогольные, слабоалкогольные напитки, пиво, наркотические средства и психотропные вещества, их </w:t>
      </w:r>
      <w:proofErr w:type="spellStart"/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прекурсоры</w:t>
      </w:r>
      <w:proofErr w:type="spellEnd"/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 </w:t>
      </w:r>
      <w:proofErr w:type="gramStart"/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аналоги</w:t>
      </w:r>
      <w:proofErr w:type="gramEnd"/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 другие одурманивающие вещества.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5.9.3. Играть в азартные игры.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5.9.4. Курить в здании, на территории школы.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5.9.5. Использовать ненормативную лексику (сквернословить).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5.9.6. Демонстрировать принадлежность к политическим партиям, религиозным течениям, неформальным объединениям, </w:t>
      </w:r>
      <w:proofErr w:type="spellStart"/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фанатским</w:t>
      </w:r>
      <w:proofErr w:type="spellEnd"/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клубам.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5.9.7. Осуществлять пропаганду политических, религиозных идей, а также идей, наносящих вред духовному или физическому здоровью человека.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5.9.8. Находиться в здании в верхней одежде и (или) головных уборах.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5.9.9. Играть в спортивные игры вне специально отведенных для этого мест (спортивных площадок), за исключением проведения в установленном порядке организованных массовых спортивно-развлекательных мероприятий.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5.9.10. Портить имущество или использовать его не по назначению, мусорить.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5.9.11. Перемещать из помещения в помещение без разрешения администрации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или материально ответственных лиц мебель, оборудование и иное имущество.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5.9.12. Передвигаться в здании и на территории на скутерах, </w:t>
      </w:r>
      <w:proofErr w:type="spellStart"/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гироскутерах</w:t>
      </w:r>
      <w:proofErr w:type="spellEnd"/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велосипедах, </w:t>
      </w:r>
      <w:proofErr w:type="spellStart"/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моноколесах</w:t>
      </w:r>
      <w:proofErr w:type="spellEnd"/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роликовых коньках, </w:t>
      </w:r>
      <w:proofErr w:type="spellStart"/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скейтах</w:t>
      </w:r>
      <w:proofErr w:type="spellEnd"/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 других средствах транспортного и спортивного назначения, если это не обусловлено организацией образовательного процесса, </w:t>
      </w:r>
      <w:proofErr w:type="spellStart"/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культурно-досуговыми</w:t>
      </w:r>
      <w:proofErr w:type="spellEnd"/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мероприятиями.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5.9.13. Осуществлять предпринимательскую деятельность, в том числе торговлю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или оказание платных услуг.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5.9.14. Кричать, шуметь, играть на музыкальных инструментах, пользоваться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звуковоспроизводящей аппаратурой, за исключением случаев, когда это необходимо для реализации образовательной программы, проведения культурно-массового или спортивного мероприятия.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5.9.15. Решать спорные вопросы с помощью физической силы или психологического насилия.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5.10. Учащимся запрещено</w:t>
      </w:r>
      <w:r w:rsidR="0036374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</w:t>
      </w: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амовольно покидать школу во время образовательного процесса. Уйти из школы во время образовательного процесса возможно только с разрешения классного руководителя или иного уполномоченного лица.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5.11. Дисциплина и порядок поддерживаются в школе силами участников образовательного процесса.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6. Правила поведения учащихся во время урока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6.1. Учащиеся занимают свои места в кабинете по указанию классного руководителя или учителя по предмету, который учитывает при размещении детей их физические и психологические особенности.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6.2. Перед началом урока учащиеся должны подготовить свое рабочее место и все необходимое для работы в классе.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6.3. При входе учителя в класс учащиеся встают в знак приветствия и садятся после того, как учитель ответит на приветствие и разрешит сесть.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6.4. В случае опоздания на урок учащиеся должны постучаться в дверь кабинета, зайти, поздороваться с учителем, извиниться за опоздание и попросить разрешения сесть на место.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6.5. Время урока должно использоваться только для учебных целей. Во время урока нельзя шуметь, отвлекаться самому и отвлекать других учащихся от урока.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6.6. По первому требованию учителя (классного руководителя) учащиеся должны предъявлять дневник.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6.7. Если ученику нужно задать вопрос или он готов ответить на вопрос учителя, ученик поднимает руку и задает свой вопрос (отвечает на вопрос учителя) после разрешения учителя.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6.8. Если учащемуся необходимо выйти из класса, он должен попросить разрешения учителя.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6.9. Учащиеся могут встать, навести чистоту и порядок на своем рабочем месте, выйти из класса после того, как прозвонит звонок и учитель объявит об окончании урока.</w:t>
      </w:r>
      <w:r w:rsidRPr="00EF31B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6.10. Во время уроков обучающиеся могут пользоваться только теми техническими средствами, которые необходимы в </w:t>
      </w:r>
      <w:proofErr w:type="gramStart"/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образоват</w:t>
      </w:r>
      <w:r w:rsidR="00E8543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ельном</w:t>
      </w:r>
      <w:proofErr w:type="gramEnd"/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Остальные устройства, которые у учащихся есть при себе, нужно перевести в беззвучный режим без вибрации и убрать со стола.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6.11. </w:t>
      </w:r>
      <w:proofErr w:type="gramStart"/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 школе запрещено использовать средства скрытой аудио- и видеозаписи без ведома администрации и родителей (законных представителей) обучающихся, права и законные интересы которых могут быть нарушены такой записью.</w:t>
      </w:r>
      <w:proofErr w:type="gramEnd"/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Технические средства скрытой аудио- и видеозаписи могут быть использованы только в случаях, прямо предусмотренных законом.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7. Правила поведения учащихся во время перемены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7.1. Время, отведенное на перемену, предназначено для отдыха учащихся и подготовки к следующему по расписанию занятию.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7.2. Учащиеся могут заниматься настольными видами спорта в специально отведенных для этого местах.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EEEEEE"/>
          <w:lang w:eastAsia="ru-RU"/>
        </w:rPr>
        <w:lastRenderedPageBreak/>
        <w:br/>
      </w: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7.3. Во время перемен учащимся запрещается: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7.3.1. Шуметь, мешать отдыхать другим.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7.3.2.</w:t>
      </w:r>
      <w:r w:rsidR="0071768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Бегать по коридору, </w:t>
      </w: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вблизи окон</w:t>
      </w:r>
      <w:r w:rsidR="0071768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ных</w:t>
      </w: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проемов и в других местах, не предназначенных для активного движения.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7.3.3. Толкать друг друга, перебрасываться предметами.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8. Правила поведения учащихся в столовой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8.1. Учащиеся обслуживаются в столовой в порядке живой очереди.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8.2. Учащиеся выполняют требования работников столовой, дежурного учителя, дежурных по стол</w:t>
      </w:r>
      <w:r w:rsidR="00D717C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овой, соблюдают порядок за столом</w:t>
      </w: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Проявляют внимание и осторожность при получении и употреблении горячих и жидких блюд.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8.3. Употреблять продукты пи</w:t>
      </w:r>
      <w:r w:rsidR="00D717C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тания и напитки </w:t>
      </w: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разрешается только в столовой.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8.4. После еды учащиеся убирают за собой столовые принадлежности и посуду.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9. Правила поведения учащихся во время внеурочных мероприятий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9.1. Перед проведением мероприятий ответственный учитель (руководитель группы) инструктирует учащихся по технике безопасности.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9.2. Во время мероприятия учащиеся должны: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9.2.1. Соблюдать дисциплину и выполнять все указания ответственного учителя (руководителя группы).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9.2.2. Следовать установленным маршрутом движения, соблюдать правила поведения на улице, в общественном транспорте.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9.2.3. Соблюдать правила личной гигиены, своевременно сообщать руководителю группы об ухудшении здоровья или травме.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9.2.4. Уважать местные традиции, бережно относиться к природе, памятникам истории и культуры.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9.2.5. Оставаться вместе с группой до окончания мероприятия. Покинуть мероприятие раньше учащиеся могут только с разрешения ответственного учителя (руководителя группы).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10. Защита прав, свобод, гарантий и законных интересов учащихся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10.1. В целях защиты своих прав, свобод, гарантий и законных интересов учащиеся и (или) их законные представители самостоятельно или через своих выборных представителей вправе: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10.1.1. Направлять в органы управления школы обращения о нарушении и (или) ущемлении ее работниками прав, свобод, законных интересов и социальных гарантий учащихся.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10.1.2. Обращаться в комиссию по урегулированию споров между участниками образовательных отношений.</w:t>
      </w:r>
    </w:p>
    <w:p w:rsidR="00EF31BC" w:rsidRPr="00EF31BC" w:rsidRDefault="00EF31BC" w:rsidP="0017315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31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10.1.3. Использовать иные, не запрещенные законодательством способы защиты своих прав и законных интересов.</w:t>
      </w:r>
    </w:p>
    <w:sectPr w:rsidR="00EF31BC" w:rsidRPr="00EF31BC" w:rsidSect="000304F1">
      <w:pgSz w:w="11906" w:h="16838"/>
      <w:pgMar w:top="851" w:right="102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067C"/>
    <w:multiLevelType w:val="multilevel"/>
    <w:tmpl w:val="F9CC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E1C2F"/>
    <w:multiLevelType w:val="multilevel"/>
    <w:tmpl w:val="CDFE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229DC"/>
    <w:multiLevelType w:val="multilevel"/>
    <w:tmpl w:val="4C7A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76DD6"/>
    <w:multiLevelType w:val="multilevel"/>
    <w:tmpl w:val="D74A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A6817"/>
    <w:multiLevelType w:val="multilevel"/>
    <w:tmpl w:val="F77E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1278B"/>
    <w:multiLevelType w:val="multilevel"/>
    <w:tmpl w:val="B638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21412"/>
    <w:multiLevelType w:val="multilevel"/>
    <w:tmpl w:val="5C96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B1247"/>
    <w:multiLevelType w:val="multilevel"/>
    <w:tmpl w:val="C090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242973"/>
    <w:multiLevelType w:val="multilevel"/>
    <w:tmpl w:val="94A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D7292"/>
    <w:multiLevelType w:val="multilevel"/>
    <w:tmpl w:val="57AE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135027"/>
    <w:multiLevelType w:val="multilevel"/>
    <w:tmpl w:val="4E2A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687861"/>
    <w:multiLevelType w:val="multilevel"/>
    <w:tmpl w:val="F3B2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F518B0"/>
    <w:multiLevelType w:val="multilevel"/>
    <w:tmpl w:val="B85A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CE72EE"/>
    <w:multiLevelType w:val="multilevel"/>
    <w:tmpl w:val="D556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AE8"/>
    <w:rsid w:val="000304F1"/>
    <w:rsid w:val="00070E00"/>
    <w:rsid w:val="000B2BE7"/>
    <w:rsid w:val="000F2BB2"/>
    <w:rsid w:val="001376B6"/>
    <w:rsid w:val="00173152"/>
    <w:rsid w:val="001768A9"/>
    <w:rsid w:val="001A532A"/>
    <w:rsid w:val="001D5E1D"/>
    <w:rsid w:val="002B56BA"/>
    <w:rsid w:val="00307414"/>
    <w:rsid w:val="0031338B"/>
    <w:rsid w:val="003361B8"/>
    <w:rsid w:val="003558E8"/>
    <w:rsid w:val="00363741"/>
    <w:rsid w:val="003754CF"/>
    <w:rsid w:val="003F070A"/>
    <w:rsid w:val="00403CBA"/>
    <w:rsid w:val="00433AC1"/>
    <w:rsid w:val="004C1E32"/>
    <w:rsid w:val="004C5401"/>
    <w:rsid w:val="004D0B0A"/>
    <w:rsid w:val="00512B61"/>
    <w:rsid w:val="0058650F"/>
    <w:rsid w:val="005B726B"/>
    <w:rsid w:val="005D4C4E"/>
    <w:rsid w:val="00652D29"/>
    <w:rsid w:val="006B4AE8"/>
    <w:rsid w:val="0071768A"/>
    <w:rsid w:val="00732523"/>
    <w:rsid w:val="007A2124"/>
    <w:rsid w:val="007C37A5"/>
    <w:rsid w:val="0086617E"/>
    <w:rsid w:val="008D5A34"/>
    <w:rsid w:val="009539F3"/>
    <w:rsid w:val="009A4A76"/>
    <w:rsid w:val="009C77D0"/>
    <w:rsid w:val="00A55B55"/>
    <w:rsid w:val="00A90AE1"/>
    <w:rsid w:val="00B537DC"/>
    <w:rsid w:val="00B72405"/>
    <w:rsid w:val="00BC046F"/>
    <w:rsid w:val="00BC1FB7"/>
    <w:rsid w:val="00BD719A"/>
    <w:rsid w:val="00C7512B"/>
    <w:rsid w:val="00C97A77"/>
    <w:rsid w:val="00CE22DE"/>
    <w:rsid w:val="00D717CC"/>
    <w:rsid w:val="00DB3465"/>
    <w:rsid w:val="00E85432"/>
    <w:rsid w:val="00EF31BC"/>
    <w:rsid w:val="00F020D1"/>
    <w:rsid w:val="00F24BFA"/>
    <w:rsid w:val="00FC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A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F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58E8"/>
    <w:pPr>
      <w:ind w:left="720"/>
      <w:contextualSpacing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7493-B849-459F-9D2C-B12F3E80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РепСОШ</dc:creator>
  <cp:lastModifiedBy>РепСОШ</cp:lastModifiedBy>
  <cp:revision>52</cp:revision>
  <cp:lastPrinted>2024-01-16T14:11:00Z</cp:lastPrinted>
  <dcterms:created xsi:type="dcterms:W3CDTF">2022-04-06T05:26:00Z</dcterms:created>
  <dcterms:modified xsi:type="dcterms:W3CDTF">2024-01-16T14:16:00Z</dcterms:modified>
</cp:coreProperties>
</file>