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A5" w:rsidRDefault="003856A5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3856A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РепСОШ\Desktop\отчет\2024 коррупция проверка\2024 на сайт корруп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отчет\2024 коррупция проверка\2024 на сайт коррупция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A5" w:rsidRDefault="003856A5" w:rsidP="003856A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3856A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56A5" w:rsidRDefault="003856A5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F84" w:rsidRPr="008379DA" w:rsidRDefault="00C50F84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9DA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C50F84" w:rsidRPr="008379DA" w:rsidRDefault="009875ED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Репьевская</w:t>
      </w:r>
      <w:proofErr w:type="spellEnd"/>
      <w:r w:rsidR="00C50F84" w:rsidRPr="008379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C50F84" w:rsidRPr="008379DA" w:rsidRDefault="009875ED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 И.В. Рысина</w:t>
      </w:r>
    </w:p>
    <w:p w:rsidR="00C50F84" w:rsidRPr="008379DA" w:rsidRDefault="009875ED" w:rsidP="00C50F8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C50F84" w:rsidRPr="008379DA">
        <w:rPr>
          <w:rFonts w:ascii="Times New Roman" w:eastAsia="Times New Roman" w:hAnsi="Times New Roman" w:cs="Times New Roman"/>
          <w:bCs/>
          <w:sz w:val="24"/>
          <w:szCs w:val="24"/>
        </w:rPr>
        <w:t>.09.2022 г.</w:t>
      </w:r>
    </w:p>
    <w:p w:rsidR="00C50F84" w:rsidRDefault="00C50F84" w:rsidP="00C50F84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Pr="00831C1A" w:rsidRDefault="00C50F84" w:rsidP="00C50F84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КОНФЛИКТЕ ИНТЕРЕСОВ</w:t>
      </w:r>
    </w:p>
    <w:p w:rsidR="00C50F84" w:rsidRPr="009875ED" w:rsidRDefault="009875ED" w:rsidP="00C50F84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5ED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9875ED">
        <w:rPr>
          <w:rFonts w:ascii="Times New Roman" w:eastAsia="Times New Roman" w:hAnsi="Times New Roman" w:cs="Times New Roman"/>
          <w:b/>
          <w:sz w:val="24"/>
          <w:szCs w:val="24"/>
        </w:rPr>
        <w:t>Репьевская</w:t>
      </w:r>
      <w:proofErr w:type="spellEnd"/>
      <w:r w:rsidR="00C50F84" w:rsidRPr="009875E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C50F84" w:rsidRPr="00EA0AC0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учреждения)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Общие положения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5" w:anchor="7D20K3" w:history="1">
        <w:r w:rsidRPr="00831C1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Федеральным законом от 25.12.2008 N 273-ФЗ "О противодействии коррупции"</w:t>
        </w:r>
      </w:hyperlink>
      <w:r w:rsidRPr="00831C1A">
        <w:rPr>
          <w:rFonts w:ascii="Times New Roman" w:eastAsia="Times New Roman" w:hAnsi="Times New Roman" w:cs="Times New Roman"/>
          <w:sz w:val="24"/>
          <w:szCs w:val="24"/>
        </w:rPr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иных локальных актов учреждения.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C50F84" w:rsidRPr="00831C1A" w:rsidTr="00B26D61">
        <w:trPr>
          <w:trHeight w:val="15"/>
        </w:trPr>
        <w:tc>
          <w:tcPr>
            <w:tcW w:w="9425" w:type="dxa"/>
            <w:hideMark/>
          </w:tcPr>
          <w:p w:rsidR="00C50F84" w:rsidRPr="00831C1A" w:rsidRDefault="00C50F84" w:rsidP="00B26D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84" w:rsidRPr="00831C1A" w:rsidTr="00B26D61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F84" w:rsidRPr="00831C1A" w:rsidRDefault="00C50F84" w:rsidP="00B26D6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Настоящим Положением определяется порядок выявления и урегулирования конфликтов интересов, возникающих у работников </w:t>
            </w:r>
            <w:r w:rsidR="009875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875ED">
              <w:rPr>
                <w:rFonts w:ascii="Times New Roman" w:eastAsia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50F84" w:rsidRPr="00831C1A" w:rsidRDefault="00C50F84" w:rsidP="00B26D61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Учреждение) в ходе (наименование муниципального учреждения) выполнения ими служебных (должностных) обязанностей.</w:t>
            </w:r>
          </w:p>
        </w:tc>
      </w:tr>
    </w:tbl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1.3. Действие настоящего Положения распространяется на всех работников Учреждения вне зависимости от занимаемой должности.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 Основные принципы предотвращения и урегулирования конфликта интересов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а) приоритетности применения мер по предупреждению коррупции;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б) обязательности раскрытия сведений о реальном или потенциальном конфликте интересов;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в) индивидуального рассмотрения и оценки </w:t>
      </w:r>
      <w:proofErr w:type="spellStart"/>
      <w:r w:rsidRPr="00831C1A"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урегулировании;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г) конфиденциальности процесса раскрытия сведений о конфликте интересов;</w:t>
      </w:r>
    </w:p>
    <w:p w:rsidR="00C50F84" w:rsidRPr="00EA0AC0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C1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31C1A">
        <w:rPr>
          <w:rFonts w:ascii="Times New Roman" w:eastAsia="Times New Roman" w:hAnsi="Times New Roman" w:cs="Times New Roman"/>
          <w:sz w:val="24"/>
          <w:szCs w:val="24"/>
        </w:rPr>
        <w:t>) защиты работников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(предотвращен).</w:t>
      </w: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 Обязанности работника Учреждения в связи с раскрытием и урегулированием конфликта интересов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3.1. Работник Учреждения при выполнении своих должностных обязанностей обязан: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831C1A">
        <w:rPr>
          <w:rFonts w:ascii="Times New Roman" w:eastAsia="Times New Roman" w:hAnsi="Times New Roman" w:cs="Times New Roman"/>
          <w:sz w:val="24"/>
          <w:szCs w:val="24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C50F84" w:rsidRPr="00831C1A" w:rsidRDefault="00C50F84" w:rsidP="00C50F84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раскрытия конфликта интересов работником Учреждения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C50F84" w:rsidRPr="00831C1A" w:rsidRDefault="00C50F84" w:rsidP="00C50F8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lastRenderedPageBreak/>
        <w:t>4.2. Порядок уведомления работодателя о конфликте интересов утверждается локальным правовым актом Учреждения (указать реквизиты локального акта).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b/>
          <w:bCs/>
          <w:sz w:val="24"/>
          <w:szCs w:val="24"/>
        </w:rPr>
        <w:t>5. Механизм предотвращения и урегулирования конфликта интересов в Учреждении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5.2. Конфликт интересов в Учреждении может быть урегулирован следующими способами: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 xml:space="preserve">- 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</w:t>
      </w:r>
      <w:hyperlink r:id="rId6" w:anchor="64U0IK" w:history="1">
        <w:r w:rsidRPr="00831C1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Трудовым кодексом Российской Федерации</w:t>
        </w:r>
      </w:hyperlink>
      <w:r w:rsidRPr="00831C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отказ работника Учреждения от своего личного интереса, порождающего конфликт с интересами Учреждения;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- иные способы урегулирования конфликта интересов.</w:t>
      </w:r>
    </w:p>
    <w:p w:rsidR="00C50F84" w:rsidRPr="00831C1A" w:rsidRDefault="00C50F84" w:rsidP="00C50F84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C1A">
        <w:rPr>
          <w:rFonts w:ascii="Times New Roman" w:eastAsia="Times New Roman" w:hAnsi="Times New Roman" w:cs="Times New Roman"/>
          <w:sz w:val="24"/>
          <w:szCs w:val="24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C50F84" w:rsidRPr="00831C1A" w:rsidRDefault="00C50F84" w:rsidP="00C50F84">
      <w:pPr>
        <w:spacing w:after="0" w:line="28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>
      <w:pPr>
        <w:spacing w:after="0" w:line="28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F84" w:rsidRDefault="00C50F84" w:rsidP="00C50F84"/>
    <w:p w:rsidR="00AF07D1" w:rsidRDefault="00AF07D1"/>
    <w:sectPr w:rsidR="00AF07D1" w:rsidSect="00E4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F84"/>
    <w:rsid w:val="003856A5"/>
    <w:rsid w:val="009875ED"/>
    <w:rsid w:val="00AF07D1"/>
    <w:rsid w:val="00C5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3724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3</cp:revision>
  <cp:lastPrinted>2024-10-25T07:53:00Z</cp:lastPrinted>
  <dcterms:created xsi:type="dcterms:W3CDTF">2024-10-25T07:50:00Z</dcterms:created>
  <dcterms:modified xsi:type="dcterms:W3CDTF">2024-10-25T07:57:00Z</dcterms:modified>
</cp:coreProperties>
</file>